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101FB8" w14:textId="77777777" w:rsidR="00A258B5" w:rsidRPr="00F87F9D" w:rsidRDefault="00A258B5" w:rsidP="00A258B5">
      <w:pPr>
        <w:spacing w:after="240"/>
        <w:jc w:val="center"/>
        <w:rPr>
          <w:rFonts w:ascii="Arial" w:hAnsi="Arial" w:cs="Arial"/>
          <w:b/>
          <w:bCs/>
          <w:color w:val="C00000"/>
          <w:sz w:val="28"/>
          <w:szCs w:val="28"/>
        </w:rPr>
      </w:pPr>
      <w:bookmarkStart w:id="0" w:name="_Hlk176253172"/>
      <w:r w:rsidRPr="00F87F9D">
        <w:rPr>
          <w:rFonts w:ascii="Arial" w:hAnsi="Arial" w:cs="Arial"/>
          <w:b/>
          <w:bCs/>
          <w:color w:val="C00000"/>
          <w:sz w:val="28"/>
          <w:szCs w:val="28"/>
        </w:rPr>
        <w:t>Solar Electric Technician (Level 2)</w:t>
      </w:r>
    </w:p>
    <w:p w14:paraId="469DB886" w14:textId="48729295" w:rsidR="00A258B5" w:rsidRPr="00F87F9D" w:rsidRDefault="00A258B5" w:rsidP="00C24C05">
      <w:pPr>
        <w:spacing w:after="12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F87F9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Module </w:t>
      </w:r>
      <w:r w:rsidR="00A95136" w:rsidRPr="00F87F9D">
        <w:rPr>
          <w:rFonts w:ascii="Arial" w:hAnsi="Arial" w:cs="Arial"/>
          <w:b/>
          <w:bCs/>
          <w:color w:val="000000" w:themeColor="text1"/>
          <w:sz w:val="24"/>
          <w:szCs w:val="24"/>
        </w:rPr>
        <w:t>5</w:t>
      </w:r>
      <w:r w:rsidRPr="00F87F9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: </w:t>
      </w:r>
      <w:r w:rsidR="00A95136" w:rsidRPr="00F87F9D">
        <w:rPr>
          <w:rFonts w:ascii="Arial" w:hAnsi="Arial" w:cs="Arial"/>
          <w:b/>
          <w:bCs/>
          <w:color w:val="000000" w:themeColor="text1"/>
          <w:sz w:val="24"/>
          <w:szCs w:val="24"/>
        </w:rPr>
        <w:t>Installation and assembly</w:t>
      </w:r>
    </w:p>
    <w:p w14:paraId="209E17B8" w14:textId="1FEED2EC" w:rsidR="00A258B5" w:rsidRPr="00F87F9D" w:rsidRDefault="00A258B5" w:rsidP="00C24C05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F87F9D">
        <w:rPr>
          <w:rFonts w:ascii="Arial" w:hAnsi="Arial" w:cs="Arial"/>
          <w:b/>
          <w:bCs/>
          <w:color w:val="000000" w:themeColor="text1"/>
          <w:sz w:val="24"/>
          <w:szCs w:val="24"/>
        </w:rPr>
        <w:t>E</w:t>
      </w:r>
      <w:r w:rsidR="003761BE" w:rsidRPr="00F87F9D">
        <w:rPr>
          <w:rFonts w:ascii="Arial" w:hAnsi="Arial" w:cs="Arial"/>
          <w:b/>
          <w:bCs/>
          <w:color w:val="000000" w:themeColor="text1"/>
          <w:sz w:val="24"/>
          <w:szCs w:val="24"/>
        </w:rPr>
        <w:t>1</w:t>
      </w:r>
      <w:r w:rsidR="008F60E7" w:rsidRPr="00F87F9D">
        <w:rPr>
          <w:rFonts w:ascii="Arial" w:hAnsi="Arial" w:cs="Arial"/>
          <w:b/>
          <w:bCs/>
          <w:color w:val="000000" w:themeColor="text1"/>
          <w:sz w:val="24"/>
          <w:szCs w:val="24"/>
        </w:rPr>
        <w:t>2</w:t>
      </w:r>
      <w:r w:rsidRPr="00F87F9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: Assignment </w:t>
      </w:r>
      <w:r w:rsidR="008F60E7" w:rsidRPr="00F87F9D">
        <w:rPr>
          <w:rFonts w:ascii="Arial" w:hAnsi="Arial" w:cs="Arial"/>
          <w:b/>
          <w:bCs/>
          <w:color w:val="000000" w:themeColor="text1"/>
          <w:sz w:val="24"/>
          <w:szCs w:val="24"/>
        </w:rPr>
        <w:t>–</w:t>
      </w:r>
      <w:bookmarkEnd w:id="0"/>
      <w:r w:rsidR="00C26741" w:rsidRPr="00F87F9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8F60E7" w:rsidRPr="00F87F9D">
        <w:rPr>
          <w:rFonts w:ascii="Arial" w:hAnsi="Arial" w:cs="Arial"/>
          <w:b/>
          <w:bCs/>
          <w:color w:val="000000" w:themeColor="text1"/>
          <w:sz w:val="24"/>
          <w:szCs w:val="24"/>
        </w:rPr>
        <w:t>Interpret the SLD and prepare a wiring diagram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single" w:sz="12" w:space="0" w:color="C00000"/>
        </w:tblBorders>
        <w:tblLook w:val="04A0" w:firstRow="1" w:lastRow="0" w:firstColumn="1" w:lastColumn="0" w:noHBand="0" w:noVBand="1"/>
      </w:tblPr>
      <w:tblGrid>
        <w:gridCol w:w="1453"/>
        <w:gridCol w:w="7573"/>
      </w:tblGrid>
      <w:tr w:rsidR="00A258B5" w:rsidRPr="00F87F9D" w14:paraId="4B625B0D" w14:textId="77777777" w:rsidTr="0050617B">
        <w:trPr>
          <w:trHeight w:val="397"/>
        </w:trPr>
        <w:tc>
          <w:tcPr>
            <w:tcW w:w="5000" w:type="pct"/>
            <w:gridSpan w:val="2"/>
            <w:shd w:val="clear" w:color="auto" w:fill="C00000"/>
            <w:vAlign w:val="center"/>
          </w:tcPr>
          <w:p w14:paraId="7BFA4628" w14:textId="67D5E2C4" w:rsidR="00A258B5" w:rsidRPr="00F87F9D" w:rsidRDefault="00A258B5" w:rsidP="0050617B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7F9D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E</w:t>
            </w:r>
            <w:r w:rsidR="00C71068" w:rsidRPr="00F87F9D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1</w:t>
            </w:r>
            <w:r w:rsidR="008F60E7" w:rsidRPr="00F87F9D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2</w:t>
            </w:r>
            <w:r w:rsidRPr="00F87F9D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: ASSIGNMENT MEMO</w:t>
            </w:r>
          </w:p>
        </w:tc>
      </w:tr>
      <w:tr w:rsidR="00A258B5" w:rsidRPr="00F87F9D" w14:paraId="06ECB550" w14:textId="77777777" w:rsidTr="0050617B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174BD891" w14:textId="280D4990" w:rsidR="00A258B5" w:rsidRPr="00F87F9D" w:rsidRDefault="00A258B5" w:rsidP="0050617B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7F9D"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53BFFA28" w14:textId="77777777" w:rsidR="00A258B5" w:rsidRPr="00F87F9D" w:rsidRDefault="00A258B5" w:rsidP="0050617B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F87F9D">
              <w:rPr>
                <w:rFonts w:ascii="Arial" w:hAnsi="Arial" w:cs="Arial"/>
                <w:sz w:val="20"/>
                <w:szCs w:val="20"/>
              </w:rPr>
              <w:t xml:space="preserve">…. </w:t>
            </w:r>
          </w:p>
        </w:tc>
      </w:tr>
      <w:tr w:rsidR="00A258B5" w:rsidRPr="00F87F9D" w14:paraId="1FB98510" w14:textId="77777777" w:rsidTr="0050617B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41F47D4D" w14:textId="20CBD6C2" w:rsidR="00A258B5" w:rsidRPr="00F87F9D" w:rsidRDefault="00A258B5" w:rsidP="0050617B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7F9D">
              <w:rPr>
                <w:rFonts w:ascii="Arial" w:hAnsi="Arial" w:cs="Arial"/>
                <w:b/>
                <w:bCs/>
                <w:sz w:val="20"/>
                <w:szCs w:val="20"/>
              </w:rPr>
              <w:t>To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5B77D880" w14:textId="77777777" w:rsidR="00A258B5" w:rsidRPr="00F87F9D" w:rsidRDefault="00A258B5" w:rsidP="0050617B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F87F9D">
              <w:rPr>
                <w:rFonts w:ascii="Arial" w:hAnsi="Arial" w:cs="Arial"/>
                <w:sz w:val="20"/>
                <w:szCs w:val="20"/>
              </w:rPr>
              <w:t>Participants</w:t>
            </w:r>
          </w:p>
        </w:tc>
      </w:tr>
      <w:tr w:rsidR="00A258B5" w:rsidRPr="00F87F9D" w14:paraId="0C8D7214" w14:textId="77777777" w:rsidTr="0050617B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2B327322" w14:textId="46FA81DB" w:rsidR="00A258B5" w:rsidRPr="00F87F9D" w:rsidRDefault="00A258B5" w:rsidP="0050617B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7F9D">
              <w:rPr>
                <w:rFonts w:ascii="Arial" w:hAnsi="Arial" w:cs="Arial"/>
                <w:b/>
                <w:bCs/>
                <w:sz w:val="20"/>
                <w:szCs w:val="20"/>
              </w:rPr>
              <w:t>From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49779B4B" w14:textId="77777777" w:rsidR="00A258B5" w:rsidRPr="00F87F9D" w:rsidRDefault="00A258B5" w:rsidP="0050617B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F87F9D">
              <w:rPr>
                <w:rFonts w:ascii="Arial" w:hAnsi="Arial" w:cs="Arial"/>
                <w:sz w:val="20"/>
                <w:szCs w:val="20"/>
              </w:rPr>
              <w:t>Trainers</w:t>
            </w:r>
          </w:p>
        </w:tc>
      </w:tr>
      <w:tr w:rsidR="00A258B5" w:rsidRPr="00F87F9D" w14:paraId="48858A79" w14:textId="77777777" w:rsidTr="0050617B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295E16F9" w14:textId="13547CF0" w:rsidR="00A258B5" w:rsidRPr="00F87F9D" w:rsidRDefault="00A258B5" w:rsidP="0050617B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7F9D">
              <w:rPr>
                <w:rFonts w:ascii="Arial" w:hAnsi="Arial" w:cs="Arial"/>
                <w:b/>
                <w:bCs/>
                <w:sz w:val="20"/>
                <w:szCs w:val="20"/>
              </w:rPr>
              <w:t>Subject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19A420A8" w14:textId="703358C6" w:rsidR="00A258B5" w:rsidRPr="00F87F9D" w:rsidRDefault="008F60E7" w:rsidP="0050617B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F87F9D">
              <w:rPr>
                <w:rFonts w:ascii="Arial" w:hAnsi="Arial" w:cs="Arial"/>
                <w:sz w:val="20"/>
                <w:szCs w:val="20"/>
              </w:rPr>
              <w:t>Interpreting the SLD and prepare a wiring diagram</w:t>
            </w:r>
            <w:r w:rsidR="00C24C05" w:rsidRPr="00F87F9D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258B5" w:rsidRPr="00F87F9D" w14:paraId="46F9F91B" w14:textId="77777777" w:rsidTr="0050617B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461E1BB3" w14:textId="45EBA9B0" w:rsidR="00A258B5" w:rsidRPr="00F87F9D" w:rsidRDefault="0050617B" w:rsidP="0050617B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7F9D">
              <w:rPr>
                <w:rFonts w:ascii="Arial" w:hAnsi="Arial" w:cs="Arial"/>
                <w:b/>
                <w:bCs/>
                <w:sz w:val="20"/>
                <w:szCs w:val="20"/>
              </w:rPr>
              <w:t>What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0C197068" w14:textId="213B04C9" w:rsidR="00A258B5" w:rsidRPr="00F87F9D" w:rsidRDefault="008F60E7" w:rsidP="00FF275B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F87F9D">
              <w:rPr>
                <w:rFonts w:ascii="Arial" w:hAnsi="Arial" w:cs="Arial"/>
                <w:sz w:val="20"/>
                <w:szCs w:val="20"/>
              </w:rPr>
              <w:t>Interpret the SLD and prepare a wiring diagram</w:t>
            </w:r>
            <w:r w:rsidR="00C24C05" w:rsidRPr="00F87F9D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258B5" w:rsidRPr="00F87F9D" w14:paraId="06980990" w14:textId="77777777" w:rsidTr="0050617B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7ED66AE7" w14:textId="44D7FC84" w:rsidR="00A258B5" w:rsidRPr="00F87F9D" w:rsidRDefault="0050617B" w:rsidP="0050617B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7F9D">
              <w:rPr>
                <w:rFonts w:ascii="Arial" w:hAnsi="Arial" w:cs="Arial"/>
                <w:b/>
                <w:bCs/>
                <w:sz w:val="20"/>
                <w:szCs w:val="20"/>
              </w:rPr>
              <w:t>Why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02D027EB" w14:textId="7FBD6E3D" w:rsidR="00931A6D" w:rsidRPr="00F87F9D" w:rsidRDefault="008776A5" w:rsidP="0050617B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7F9D">
              <w:rPr>
                <w:rFonts w:ascii="Arial" w:hAnsi="Arial" w:cs="Arial"/>
                <w:sz w:val="20"/>
                <w:szCs w:val="20"/>
              </w:rPr>
              <w:t xml:space="preserve">To enable participants to </w:t>
            </w:r>
            <w:r w:rsidR="000C1933" w:rsidRPr="00F87F9D">
              <w:rPr>
                <w:rFonts w:ascii="Arial" w:hAnsi="Arial" w:cs="Arial"/>
                <w:sz w:val="20"/>
                <w:szCs w:val="20"/>
              </w:rPr>
              <w:t>perform cable routing and conduiting</w:t>
            </w:r>
            <w:r w:rsidR="00C24C05" w:rsidRPr="00F87F9D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258B5" w:rsidRPr="00F87F9D" w14:paraId="24870687" w14:textId="77777777" w:rsidTr="0050617B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11B38CB8" w14:textId="537E6293" w:rsidR="00A258B5" w:rsidRPr="00F87F9D" w:rsidRDefault="0050617B" w:rsidP="0050617B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7F9D">
              <w:rPr>
                <w:rFonts w:ascii="Arial" w:hAnsi="Arial" w:cs="Arial"/>
                <w:b/>
                <w:bCs/>
                <w:sz w:val="20"/>
                <w:szCs w:val="20"/>
              </w:rPr>
              <w:t>How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302A2A2E" w14:textId="48A8AF00" w:rsidR="00A258B5" w:rsidRPr="00F87F9D" w:rsidRDefault="00A93EF1" w:rsidP="0050617B">
            <w:pPr>
              <w:pStyle w:val="ListParagraph"/>
              <w:numPr>
                <w:ilvl w:val="0"/>
                <w:numId w:val="1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F87F9D">
              <w:rPr>
                <w:rFonts w:ascii="Arial" w:hAnsi="Arial" w:cs="Arial"/>
                <w:sz w:val="20"/>
                <w:szCs w:val="20"/>
              </w:rPr>
              <w:t>Group of 2 or 4</w:t>
            </w:r>
            <w:r w:rsidR="00C24C05" w:rsidRPr="00F87F9D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D722B25" w14:textId="4AD9E7EC" w:rsidR="0050617B" w:rsidRPr="00F87F9D" w:rsidRDefault="0050617B" w:rsidP="0050617B">
            <w:pPr>
              <w:pStyle w:val="ListParagraph"/>
              <w:numPr>
                <w:ilvl w:val="0"/>
                <w:numId w:val="1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F87F9D">
              <w:rPr>
                <w:rFonts w:ascii="Arial" w:hAnsi="Arial" w:cs="Arial"/>
                <w:sz w:val="20"/>
                <w:szCs w:val="20"/>
              </w:rPr>
              <w:t xml:space="preserve">Gather the required </w:t>
            </w:r>
            <w:r w:rsidR="00122AEF" w:rsidRPr="00F87F9D">
              <w:rPr>
                <w:rFonts w:ascii="Arial" w:hAnsi="Arial" w:cs="Arial"/>
                <w:sz w:val="20"/>
                <w:szCs w:val="20"/>
              </w:rPr>
              <w:t>SLD.</w:t>
            </w:r>
          </w:p>
          <w:p w14:paraId="2395A0D4" w14:textId="7800970F" w:rsidR="008F60E7" w:rsidRPr="00F87F9D" w:rsidRDefault="008F60E7" w:rsidP="008F60E7">
            <w:pPr>
              <w:pStyle w:val="ListParagraph"/>
              <w:numPr>
                <w:ilvl w:val="0"/>
                <w:numId w:val="1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F87F9D">
              <w:rPr>
                <w:rFonts w:ascii="Arial" w:hAnsi="Arial" w:cs="Arial"/>
                <w:sz w:val="20"/>
                <w:szCs w:val="20"/>
              </w:rPr>
              <w:t xml:space="preserve">As per the given instruction, review the SLD and prepare a wiring </w:t>
            </w:r>
            <w:r w:rsidR="00C24C05" w:rsidRPr="00F87F9D">
              <w:rPr>
                <w:rFonts w:ascii="Arial" w:hAnsi="Arial" w:cs="Arial"/>
                <w:sz w:val="20"/>
                <w:szCs w:val="20"/>
              </w:rPr>
              <w:t>diagram.</w:t>
            </w:r>
          </w:p>
          <w:p w14:paraId="5CA0EBE8" w14:textId="46A128CA" w:rsidR="00A258B5" w:rsidRPr="00F87F9D" w:rsidRDefault="00AF5D34" w:rsidP="0050617B">
            <w:pPr>
              <w:pStyle w:val="ListParagraph"/>
              <w:numPr>
                <w:ilvl w:val="0"/>
                <w:numId w:val="1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F87F9D">
              <w:rPr>
                <w:rFonts w:ascii="Arial" w:hAnsi="Arial" w:cs="Arial"/>
                <w:sz w:val="20"/>
                <w:szCs w:val="20"/>
              </w:rPr>
              <w:t>Answer the questions and discuss the results.</w:t>
            </w:r>
            <w:r w:rsidR="00A258B5" w:rsidRPr="00F87F9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258B5" w:rsidRPr="00F87F9D" w14:paraId="2C29EBAD" w14:textId="77777777" w:rsidTr="0050617B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18" w:space="0" w:color="C00000"/>
              <w:right w:val="dotted" w:sz="8" w:space="0" w:color="C00000"/>
            </w:tcBorders>
            <w:vAlign w:val="center"/>
          </w:tcPr>
          <w:p w14:paraId="6B121FBD" w14:textId="1F3B4582" w:rsidR="00A258B5" w:rsidRPr="00F87F9D" w:rsidRDefault="0050617B" w:rsidP="0050617B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7F9D">
              <w:rPr>
                <w:rFonts w:ascii="Arial" w:hAnsi="Arial" w:cs="Arial"/>
                <w:b/>
                <w:bCs/>
                <w:sz w:val="20"/>
                <w:szCs w:val="20"/>
              </w:rPr>
              <w:t>Time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3158866E" w14:textId="50AB81D0" w:rsidR="00A258B5" w:rsidRPr="00F87F9D" w:rsidRDefault="008F60E7" w:rsidP="0050617B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F87F9D">
              <w:rPr>
                <w:rFonts w:ascii="Arial" w:hAnsi="Arial" w:cs="Arial"/>
                <w:sz w:val="20"/>
                <w:szCs w:val="20"/>
              </w:rPr>
              <w:t>120</w:t>
            </w:r>
            <w:r w:rsidR="00EA1D72" w:rsidRPr="00F87F9D">
              <w:rPr>
                <w:rFonts w:ascii="Arial" w:hAnsi="Arial" w:cs="Arial"/>
                <w:sz w:val="20"/>
                <w:szCs w:val="20"/>
              </w:rPr>
              <w:t>’</w:t>
            </w:r>
          </w:p>
        </w:tc>
      </w:tr>
    </w:tbl>
    <w:p w14:paraId="0042259E" w14:textId="77777777" w:rsidR="0050617B" w:rsidRPr="00F87F9D" w:rsidRDefault="0050617B" w:rsidP="0050617B">
      <w:pPr>
        <w:rPr>
          <w:rFonts w:ascii="Arial" w:hAnsi="Arial" w:cs="Arial"/>
          <w:sz w:val="20"/>
          <w:szCs w:val="20"/>
        </w:rPr>
      </w:pPr>
    </w:p>
    <w:p w14:paraId="020225C1" w14:textId="276F1A57" w:rsidR="0050617B" w:rsidRPr="00F87F9D" w:rsidRDefault="0050617B" w:rsidP="0050617B">
      <w:pPr>
        <w:tabs>
          <w:tab w:val="left" w:pos="3897"/>
        </w:tabs>
        <w:rPr>
          <w:rFonts w:ascii="Arial" w:hAnsi="Arial" w:cs="Arial"/>
          <w:sz w:val="20"/>
          <w:szCs w:val="20"/>
        </w:rPr>
      </w:pPr>
      <w:r w:rsidRPr="00F87F9D">
        <w:rPr>
          <w:rFonts w:ascii="Arial" w:hAnsi="Arial" w:cs="Arial"/>
          <w:sz w:val="20"/>
          <w:szCs w:val="20"/>
        </w:rPr>
        <w:tab/>
      </w:r>
    </w:p>
    <w:p w14:paraId="669154DE" w14:textId="77777777" w:rsidR="000A47FA" w:rsidRPr="00F87F9D" w:rsidRDefault="000A47FA">
      <w:pPr>
        <w:rPr>
          <w:b/>
          <w:bCs/>
          <w:color w:val="000000" w:themeColor="text1"/>
          <w:sz w:val="24"/>
          <w:szCs w:val="24"/>
        </w:rPr>
      </w:pPr>
      <w:r w:rsidRPr="00F87F9D">
        <w:rPr>
          <w:b/>
          <w:bCs/>
          <w:color w:val="000000" w:themeColor="text1"/>
          <w:sz w:val="24"/>
          <w:szCs w:val="24"/>
        </w:rPr>
        <w:br w:type="page"/>
      </w:r>
    </w:p>
    <w:p w14:paraId="72F7D1CB" w14:textId="17634C64" w:rsidR="00C73065" w:rsidRPr="00F87F9D" w:rsidRDefault="00C73065" w:rsidP="00C73065">
      <w:pPr>
        <w:spacing w:before="120" w:after="120"/>
        <w:rPr>
          <w:rFonts w:ascii="Arial" w:hAnsi="Arial" w:cs="Arial"/>
          <w:b/>
          <w:bCs/>
          <w:color w:val="C00000"/>
        </w:rPr>
      </w:pPr>
      <w:r w:rsidRPr="00F87F9D">
        <w:rPr>
          <w:rFonts w:ascii="Arial" w:hAnsi="Arial" w:cs="Arial"/>
          <w:b/>
          <w:bCs/>
          <w:color w:val="C00000"/>
        </w:rPr>
        <w:lastRenderedPageBreak/>
        <w:t>Interpret the SLD and prepare a wiring diagram based on the SLD</w:t>
      </w:r>
    </w:p>
    <w:p w14:paraId="284707E6" w14:textId="6AE03251" w:rsidR="00C24C05" w:rsidRPr="00F87F9D" w:rsidRDefault="003026B5" w:rsidP="00F87F9D">
      <w:pPr>
        <w:adjustRightInd w:val="0"/>
        <w:snapToGrid w:val="0"/>
        <w:spacing w:before="160" w:after="0"/>
        <w:rPr>
          <w:rFonts w:ascii="Arial" w:hAnsi="Arial" w:cs="Arial"/>
          <w:b/>
          <w:bCs/>
        </w:rPr>
      </w:pPr>
      <w:r w:rsidRPr="00F87F9D">
        <w:rPr>
          <w:rFonts w:ascii="Arial" w:hAnsi="Arial" w:cs="Arial"/>
          <w:b/>
          <w:bCs/>
        </w:rPr>
        <w:t xml:space="preserve">Reference </w:t>
      </w:r>
      <w:r w:rsidR="00F87F9D" w:rsidRPr="00F87F9D">
        <w:rPr>
          <w:rFonts w:ascii="Arial" w:hAnsi="Arial" w:cs="Arial"/>
          <w:b/>
          <w:bCs/>
        </w:rPr>
        <w:t>si</w:t>
      </w:r>
      <w:r w:rsidRPr="00F87F9D">
        <w:rPr>
          <w:rFonts w:ascii="Arial" w:hAnsi="Arial" w:cs="Arial"/>
          <w:b/>
          <w:bCs/>
        </w:rPr>
        <w:t>ngle line diagram</w:t>
      </w:r>
      <w:r w:rsidR="00C24C05" w:rsidRPr="00F87F9D">
        <w:rPr>
          <w:rFonts w:ascii="Arial" w:hAnsi="Arial" w:cs="Arial"/>
          <w:b/>
          <w:bCs/>
        </w:rPr>
        <w:t>.</w:t>
      </w:r>
    </w:p>
    <w:p w14:paraId="76DFBE5E" w14:textId="64BFAC6F" w:rsidR="003026B5" w:rsidRPr="00F87F9D" w:rsidRDefault="003026B5" w:rsidP="00F87F9D">
      <w:pPr>
        <w:adjustRightInd w:val="0"/>
        <w:snapToGrid w:val="0"/>
        <w:spacing w:after="120"/>
        <w:rPr>
          <w:rFonts w:ascii="Arial" w:hAnsi="Arial" w:cs="Arial"/>
          <w:b/>
          <w:bCs/>
        </w:rPr>
      </w:pPr>
      <w:r w:rsidRPr="00F87F9D">
        <w:rPr>
          <w:noProof/>
        </w:rPr>
        <w:drawing>
          <wp:inline distT="0" distB="0" distL="0" distR="0" wp14:anchorId="78707CD8" wp14:editId="75A20C52">
            <wp:extent cx="5699760" cy="4046220"/>
            <wp:effectExtent l="0" t="0" r="0" b="0"/>
            <wp:docPr id="306558766" name="Picture 1" descr="A diagram of a machi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6558766" name="Picture 1" descr="A diagram of a machine&#10;&#10;Description automatically generated"/>
                    <pic:cNvPicPr/>
                  </pic:nvPicPr>
                  <pic:blipFill rotWithShape="1">
                    <a:blip r:embed="rId7"/>
                    <a:srcRect l="14688" t="4981" r="11284" b="1590"/>
                    <a:stretch/>
                  </pic:blipFill>
                  <pic:spPr bwMode="auto">
                    <a:xfrm>
                      <a:off x="0" y="0"/>
                      <a:ext cx="5699812" cy="404625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2C01846" w14:textId="35F7423D" w:rsidR="00C71068" w:rsidRPr="00F87F9D" w:rsidRDefault="00C71068" w:rsidP="00F87F9D">
      <w:pPr>
        <w:adjustRightInd w:val="0"/>
        <w:snapToGrid w:val="0"/>
        <w:spacing w:before="160" w:after="120"/>
        <w:rPr>
          <w:rFonts w:ascii="Arial" w:hAnsi="Arial" w:cs="Arial"/>
          <w:b/>
          <w:bCs/>
        </w:rPr>
      </w:pPr>
      <w:r w:rsidRPr="00F87F9D">
        <w:rPr>
          <w:rFonts w:ascii="Arial" w:hAnsi="Arial" w:cs="Arial"/>
          <w:b/>
          <w:bCs/>
        </w:rPr>
        <w:t>Instruction</w:t>
      </w:r>
      <w:r w:rsidR="00C534B5" w:rsidRPr="00F87F9D">
        <w:rPr>
          <w:rFonts w:ascii="Arial" w:hAnsi="Arial" w:cs="Arial"/>
          <w:b/>
          <w:bCs/>
        </w:rPr>
        <w:t>s</w:t>
      </w:r>
    </w:p>
    <w:p w14:paraId="15AF3089" w14:textId="77777777" w:rsidR="003026B5" w:rsidRPr="00F87F9D" w:rsidRDefault="003026B5" w:rsidP="003026B5">
      <w:pPr>
        <w:adjustRightInd w:val="0"/>
        <w:snapToGrid w:val="0"/>
        <w:spacing w:after="120" w:line="240" w:lineRule="auto"/>
        <w:rPr>
          <w:rFonts w:ascii="Arial" w:hAnsi="Arial" w:cs="Arial"/>
        </w:rPr>
      </w:pPr>
      <w:r w:rsidRPr="00F87F9D">
        <w:rPr>
          <w:rFonts w:ascii="Arial" w:hAnsi="Arial" w:cs="Arial"/>
        </w:rPr>
        <w:t>Gain a clear understanding of the provided single line diagram for a grid-connected solar PV system. Review the main components found in the SLD Follow each step to conclude the practice session.</w:t>
      </w:r>
    </w:p>
    <w:p w14:paraId="10ED4CD0" w14:textId="5FE2E641" w:rsidR="003026B5" w:rsidRPr="00F87F9D" w:rsidRDefault="003026B5" w:rsidP="003026B5">
      <w:pPr>
        <w:adjustRightInd w:val="0"/>
        <w:snapToGrid w:val="0"/>
        <w:spacing w:before="120" w:after="120"/>
        <w:rPr>
          <w:rFonts w:ascii="Arial" w:hAnsi="Arial" w:cs="Arial"/>
          <w:b/>
          <w:bCs/>
        </w:rPr>
      </w:pPr>
      <w:r w:rsidRPr="00F87F9D">
        <w:rPr>
          <w:rFonts w:ascii="Arial" w:hAnsi="Arial" w:cs="Arial"/>
          <w:b/>
          <w:bCs/>
        </w:rPr>
        <w:t xml:space="preserve">Introduction and </w:t>
      </w:r>
      <w:r w:rsidR="00F87F9D" w:rsidRPr="00F87F9D">
        <w:rPr>
          <w:rFonts w:ascii="Arial" w:hAnsi="Arial" w:cs="Arial"/>
          <w:b/>
          <w:bCs/>
        </w:rPr>
        <w:t xml:space="preserve">review of the single line diagram </w:t>
      </w:r>
      <w:r w:rsidRPr="00F87F9D">
        <w:rPr>
          <w:rFonts w:ascii="Arial" w:hAnsi="Arial" w:cs="Arial"/>
          <w:b/>
          <w:bCs/>
        </w:rPr>
        <w:t>(SLD)</w:t>
      </w:r>
    </w:p>
    <w:p w14:paraId="7AA887EC" w14:textId="77777777" w:rsidR="003026B5" w:rsidRPr="00F87F9D" w:rsidRDefault="003026B5" w:rsidP="003026B5">
      <w:pPr>
        <w:adjustRightInd w:val="0"/>
        <w:snapToGrid w:val="0"/>
        <w:spacing w:after="120" w:line="240" w:lineRule="auto"/>
        <w:rPr>
          <w:rFonts w:ascii="Arial" w:hAnsi="Arial" w:cs="Arial"/>
        </w:rPr>
      </w:pPr>
      <w:r w:rsidRPr="00F87F9D">
        <w:rPr>
          <w:rFonts w:ascii="Arial" w:hAnsi="Arial" w:cs="Arial"/>
        </w:rPr>
        <w:t>Gain a clear understanding of the provided single line diagram for a grid-connected solar PV system.</w:t>
      </w:r>
    </w:p>
    <w:p w14:paraId="2E736A10" w14:textId="77777777" w:rsidR="003026B5" w:rsidRPr="00F87F9D" w:rsidRDefault="003026B5" w:rsidP="003026B5">
      <w:pPr>
        <w:adjustRightInd w:val="0"/>
        <w:snapToGrid w:val="0"/>
        <w:spacing w:after="120" w:line="240" w:lineRule="auto"/>
        <w:rPr>
          <w:rFonts w:ascii="Arial" w:hAnsi="Arial" w:cs="Arial"/>
        </w:rPr>
      </w:pPr>
      <w:r w:rsidRPr="00F87F9D">
        <w:rPr>
          <w:rFonts w:ascii="Arial" w:hAnsi="Arial" w:cs="Arial"/>
        </w:rPr>
        <w:t>Review the main components found in the SLD, such as:</w:t>
      </w:r>
    </w:p>
    <w:p w14:paraId="1CB8AEEC" w14:textId="77777777" w:rsidR="003026B5" w:rsidRPr="00F87F9D" w:rsidRDefault="003026B5" w:rsidP="00122AEF">
      <w:pPr>
        <w:pStyle w:val="ListParagraph"/>
        <w:numPr>
          <w:ilvl w:val="0"/>
          <w:numId w:val="25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</w:rPr>
      </w:pPr>
      <w:r w:rsidRPr="00F87F9D">
        <w:rPr>
          <w:rFonts w:ascii="Arial" w:hAnsi="Arial" w:cs="Arial"/>
        </w:rPr>
        <w:t>Solar PV modules</w:t>
      </w:r>
    </w:p>
    <w:p w14:paraId="741B55AB" w14:textId="77777777" w:rsidR="003026B5" w:rsidRPr="00F87F9D" w:rsidRDefault="003026B5" w:rsidP="00122AEF">
      <w:pPr>
        <w:pStyle w:val="ListParagraph"/>
        <w:numPr>
          <w:ilvl w:val="0"/>
          <w:numId w:val="25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</w:rPr>
      </w:pPr>
      <w:r w:rsidRPr="00F87F9D">
        <w:rPr>
          <w:rFonts w:ascii="Arial" w:hAnsi="Arial" w:cs="Arial"/>
        </w:rPr>
        <w:t>String inverters</w:t>
      </w:r>
    </w:p>
    <w:p w14:paraId="57B27B54" w14:textId="77777777" w:rsidR="003026B5" w:rsidRPr="00F87F9D" w:rsidRDefault="003026B5" w:rsidP="00122AEF">
      <w:pPr>
        <w:pStyle w:val="ListParagraph"/>
        <w:numPr>
          <w:ilvl w:val="0"/>
          <w:numId w:val="25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</w:rPr>
      </w:pPr>
      <w:r w:rsidRPr="00F87F9D">
        <w:rPr>
          <w:rFonts w:ascii="Arial" w:hAnsi="Arial" w:cs="Arial"/>
        </w:rPr>
        <w:t>Combiner boxes</w:t>
      </w:r>
    </w:p>
    <w:p w14:paraId="7532293E" w14:textId="77777777" w:rsidR="003026B5" w:rsidRPr="00F87F9D" w:rsidRDefault="003026B5" w:rsidP="00122AEF">
      <w:pPr>
        <w:pStyle w:val="ListParagraph"/>
        <w:numPr>
          <w:ilvl w:val="0"/>
          <w:numId w:val="25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</w:rPr>
      </w:pPr>
      <w:r w:rsidRPr="00F87F9D">
        <w:rPr>
          <w:rFonts w:ascii="Arial" w:hAnsi="Arial" w:cs="Arial"/>
        </w:rPr>
        <w:t>DC disconnects</w:t>
      </w:r>
    </w:p>
    <w:p w14:paraId="206526A9" w14:textId="77777777" w:rsidR="003026B5" w:rsidRPr="00F87F9D" w:rsidRDefault="003026B5" w:rsidP="00122AEF">
      <w:pPr>
        <w:pStyle w:val="ListParagraph"/>
        <w:numPr>
          <w:ilvl w:val="0"/>
          <w:numId w:val="25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</w:rPr>
      </w:pPr>
      <w:r w:rsidRPr="00F87F9D">
        <w:rPr>
          <w:rFonts w:ascii="Arial" w:hAnsi="Arial" w:cs="Arial"/>
        </w:rPr>
        <w:t>AC disconnects</w:t>
      </w:r>
    </w:p>
    <w:p w14:paraId="6388F3E4" w14:textId="77777777" w:rsidR="003026B5" w:rsidRPr="00F87F9D" w:rsidRDefault="003026B5" w:rsidP="00122AEF">
      <w:pPr>
        <w:pStyle w:val="ListParagraph"/>
        <w:numPr>
          <w:ilvl w:val="0"/>
          <w:numId w:val="25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</w:rPr>
      </w:pPr>
      <w:r w:rsidRPr="00F87F9D">
        <w:rPr>
          <w:rFonts w:ascii="Arial" w:hAnsi="Arial" w:cs="Arial"/>
        </w:rPr>
        <w:t>Meters (both DC and AC)</w:t>
      </w:r>
    </w:p>
    <w:p w14:paraId="18014B25" w14:textId="77777777" w:rsidR="003026B5" w:rsidRPr="00F87F9D" w:rsidRDefault="003026B5" w:rsidP="00122AEF">
      <w:pPr>
        <w:pStyle w:val="ListParagraph"/>
        <w:numPr>
          <w:ilvl w:val="0"/>
          <w:numId w:val="25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</w:rPr>
      </w:pPr>
      <w:r w:rsidRPr="00F87F9D">
        <w:rPr>
          <w:rFonts w:ascii="Arial" w:hAnsi="Arial" w:cs="Arial"/>
        </w:rPr>
        <w:t>Circuit breakers</w:t>
      </w:r>
    </w:p>
    <w:p w14:paraId="04AC91B4" w14:textId="77777777" w:rsidR="003026B5" w:rsidRPr="00F87F9D" w:rsidRDefault="003026B5" w:rsidP="000E30C9">
      <w:pPr>
        <w:pStyle w:val="ListParagraph"/>
        <w:numPr>
          <w:ilvl w:val="0"/>
          <w:numId w:val="25"/>
        </w:numPr>
        <w:adjustRightInd w:val="0"/>
        <w:snapToGrid w:val="0"/>
        <w:spacing w:before="60" w:after="120"/>
        <w:ind w:left="357" w:hanging="357"/>
        <w:contextualSpacing w:val="0"/>
        <w:rPr>
          <w:rFonts w:ascii="Arial" w:hAnsi="Arial" w:cs="Arial"/>
        </w:rPr>
      </w:pPr>
      <w:r w:rsidRPr="00F87F9D">
        <w:rPr>
          <w:rFonts w:ascii="Arial" w:hAnsi="Arial" w:cs="Arial"/>
        </w:rPr>
        <w:t>Earthing system</w:t>
      </w:r>
    </w:p>
    <w:p w14:paraId="6B5E4FE6" w14:textId="77777777" w:rsidR="003026B5" w:rsidRPr="00F87F9D" w:rsidRDefault="003026B5" w:rsidP="003026B5">
      <w:pPr>
        <w:adjustRightInd w:val="0"/>
        <w:snapToGrid w:val="0"/>
        <w:spacing w:after="120" w:line="240" w:lineRule="auto"/>
        <w:rPr>
          <w:rFonts w:ascii="Arial" w:hAnsi="Arial" w:cs="Arial"/>
        </w:rPr>
      </w:pPr>
      <w:r w:rsidRPr="00F87F9D">
        <w:rPr>
          <w:rFonts w:ascii="Arial" w:hAnsi="Arial" w:cs="Arial"/>
        </w:rPr>
        <w:t>Study the provided SLD, identify all key components and connections. Highlight safety devices such as fuses, circuit breakers, and disconnect switches.</w:t>
      </w:r>
    </w:p>
    <w:p w14:paraId="0BE97F36" w14:textId="77777777" w:rsidR="003026B5" w:rsidRPr="00F87F9D" w:rsidRDefault="003026B5" w:rsidP="009B3B92">
      <w:pPr>
        <w:adjustRightInd w:val="0"/>
        <w:snapToGrid w:val="0"/>
        <w:spacing w:after="120" w:line="240" w:lineRule="auto"/>
        <w:rPr>
          <w:rFonts w:ascii="Arial" w:hAnsi="Arial" w:cs="Arial"/>
        </w:rPr>
      </w:pPr>
    </w:p>
    <w:p w14:paraId="08D19E1F" w14:textId="77777777" w:rsidR="003026B5" w:rsidRPr="00F87F9D" w:rsidRDefault="003026B5" w:rsidP="009B3B92">
      <w:pPr>
        <w:adjustRightInd w:val="0"/>
        <w:snapToGrid w:val="0"/>
        <w:spacing w:after="120" w:line="240" w:lineRule="auto"/>
        <w:rPr>
          <w:rFonts w:ascii="Arial" w:hAnsi="Arial" w:cs="Arial"/>
        </w:rPr>
      </w:pPr>
    </w:p>
    <w:p w14:paraId="09F17F96" w14:textId="04BDC0D8" w:rsidR="003026B5" w:rsidRPr="00F87F9D" w:rsidRDefault="003026B5" w:rsidP="003026B5">
      <w:pPr>
        <w:adjustRightInd w:val="0"/>
        <w:snapToGrid w:val="0"/>
        <w:spacing w:after="120" w:line="240" w:lineRule="auto"/>
        <w:rPr>
          <w:rFonts w:ascii="Arial" w:hAnsi="Arial" w:cs="Arial"/>
        </w:rPr>
      </w:pPr>
      <w:r w:rsidRPr="00F87F9D">
        <w:rPr>
          <w:rFonts w:ascii="Arial" w:hAnsi="Arial" w:cs="Arial"/>
        </w:rPr>
        <w:t xml:space="preserve">Follow the steps mentioned below, ask questions with the </w:t>
      </w:r>
      <w:r w:rsidR="00930B8F" w:rsidRPr="00F87F9D">
        <w:rPr>
          <w:rFonts w:ascii="Arial" w:hAnsi="Arial" w:cs="Arial"/>
        </w:rPr>
        <w:t>trainer</w:t>
      </w:r>
      <w:r w:rsidRPr="00F87F9D">
        <w:rPr>
          <w:rFonts w:ascii="Arial" w:hAnsi="Arial" w:cs="Arial"/>
        </w:rPr>
        <w:t xml:space="preserve"> wherever you encounter confusion.</w:t>
      </w:r>
    </w:p>
    <w:p w14:paraId="10B85AB6" w14:textId="77777777" w:rsidR="003026B5" w:rsidRPr="00F87F9D" w:rsidRDefault="003026B5" w:rsidP="003026B5">
      <w:pPr>
        <w:adjustRightInd w:val="0"/>
        <w:snapToGrid w:val="0"/>
        <w:spacing w:after="120" w:line="240" w:lineRule="auto"/>
        <w:rPr>
          <w:rFonts w:ascii="Arial" w:hAnsi="Arial" w:cs="Arial"/>
          <w:b/>
          <w:bCs/>
        </w:rPr>
      </w:pPr>
      <w:r w:rsidRPr="00F87F9D">
        <w:rPr>
          <w:rFonts w:ascii="Arial" w:hAnsi="Arial" w:cs="Arial"/>
          <w:b/>
          <w:bCs/>
        </w:rPr>
        <w:t>Step 1: Identify and categorize the key components and their role in the system.</w:t>
      </w:r>
    </w:p>
    <w:p w14:paraId="0B7CBAF5" w14:textId="77777777" w:rsidR="003026B5" w:rsidRPr="00F87F9D" w:rsidRDefault="003026B5" w:rsidP="00930B8F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</w:rPr>
      </w:pPr>
      <w:r w:rsidRPr="00F87F9D">
        <w:rPr>
          <w:rFonts w:ascii="Arial" w:hAnsi="Arial" w:cs="Arial"/>
        </w:rPr>
        <w:t>List all components from the SLD (e.g., PV array, inverter, main distribution board, etc.).</w:t>
      </w:r>
    </w:p>
    <w:p w14:paraId="4B1CFD61" w14:textId="77777777" w:rsidR="003026B5" w:rsidRPr="00F87F9D" w:rsidRDefault="003026B5" w:rsidP="00930B8F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</w:rPr>
      </w:pPr>
      <w:r w:rsidRPr="00F87F9D">
        <w:rPr>
          <w:rFonts w:ascii="Arial" w:hAnsi="Arial" w:cs="Arial"/>
        </w:rPr>
        <w:t>Discuss the function of each component and how they are interconnected.</w:t>
      </w:r>
    </w:p>
    <w:p w14:paraId="77F3046F" w14:textId="2960DA6D" w:rsidR="003026B5" w:rsidRPr="00F87F9D" w:rsidRDefault="003026B5" w:rsidP="00F87F9D">
      <w:pPr>
        <w:pStyle w:val="ListParagraph"/>
        <w:numPr>
          <w:ilvl w:val="0"/>
          <w:numId w:val="21"/>
        </w:numPr>
        <w:adjustRightInd w:val="0"/>
        <w:snapToGrid w:val="0"/>
        <w:spacing w:before="60" w:after="120"/>
        <w:ind w:left="357" w:hanging="357"/>
        <w:contextualSpacing w:val="0"/>
        <w:rPr>
          <w:rFonts w:ascii="Arial" w:hAnsi="Arial" w:cs="Arial"/>
        </w:rPr>
      </w:pPr>
      <w:r w:rsidRPr="00F87F9D">
        <w:rPr>
          <w:rFonts w:ascii="Arial" w:hAnsi="Arial" w:cs="Arial"/>
        </w:rPr>
        <w:t>Note the cable types, wire gauges, and safety devices required for each section of the system (e.g., DC to AC transitions).</w:t>
      </w:r>
    </w:p>
    <w:p w14:paraId="40FE048B" w14:textId="77777777" w:rsidR="003026B5" w:rsidRPr="00F87F9D" w:rsidRDefault="003026B5" w:rsidP="003026B5">
      <w:pPr>
        <w:adjustRightInd w:val="0"/>
        <w:snapToGrid w:val="0"/>
        <w:spacing w:after="120" w:line="240" w:lineRule="auto"/>
        <w:rPr>
          <w:rFonts w:ascii="Arial" w:hAnsi="Arial" w:cs="Arial"/>
          <w:b/>
          <w:bCs/>
        </w:rPr>
      </w:pPr>
      <w:r w:rsidRPr="00F87F9D">
        <w:rPr>
          <w:rFonts w:ascii="Arial" w:hAnsi="Arial" w:cs="Arial"/>
          <w:b/>
          <w:bCs/>
        </w:rPr>
        <w:t>Step 2: Convert the single line diagram into a detailed wiring diagram.</w:t>
      </w:r>
    </w:p>
    <w:p w14:paraId="6C0129D3" w14:textId="1B744E75" w:rsidR="003026B5" w:rsidRPr="00F87F9D" w:rsidRDefault="003026B5" w:rsidP="00F87F9D">
      <w:pPr>
        <w:spacing w:after="60" w:line="240" w:lineRule="auto"/>
        <w:rPr>
          <w:rFonts w:ascii="Arial" w:hAnsi="Arial" w:cs="Arial"/>
          <w:b/>
          <w:bCs/>
        </w:rPr>
      </w:pPr>
      <w:r w:rsidRPr="00F87F9D">
        <w:rPr>
          <w:rFonts w:ascii="Arial" w:hAnsi="Arial" w:cs="Arial"/>
          <w:b/>
          <w:bCs/>
        </w:rPr>
        <w:t xml:space="preserve">PV </w:t>
      </w:r>
      <w:r w:rsidR="00F87F9D" w:rsidRPr="00F87F9D">
        <w:rPr>
          <w:rFonts w:ascii="Arial" w:hAnsi="Arial" w:cs="Arial"/>
          <w:b/>
          <w:bCs/>
        </w:rPr>
        <w:t>array to inverter connection</w:t>
      </w:r>
    </w:p>
    <w:p w14:paraId="03AE81FC" w14:textId="77777777" w:rsidR="003026B5" w:rsidRPr="00F87F9D" w:rsidRDefault="003026B5" w:rsidP="001B69D8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</w:rPr>
      </w:pPr>
      <w:r w:rsidRPr="00F87F9D">
        <w:rPr>
          <w:rFonts w:ascii="Arial" w:hAnsi="Arial" w:cs="Arial"/>
        </w:rPr>
        <w:t>Draw the wiring layout for connecting solar PV modules in series and parallel, indicating the positive and negative connections.</w:t>
      </w:r>
    </w:p>
    <w:p w14:paraId="58BD5D76" w14:textId="77777777" w:rsidR="003026B5" w:rsidRPr="00F87F9D" w:rsidRDefault="003026B5" w:rsidP="00F87F9D">
      <w:pPr>
        <w:pStyle w:val="ListParagraph"/>
        <w:numPr>
          <w:ilvl w:val="0"/>
          <w:numId w:val="21"/>
        </w:numPr>
        <w:adjustRightInd w:val="0"/>
        <w:snapToGrid w:val="0"/>
        <w:spacing w:before="60" w:after="120"/>
        <w:ind w:left="357" w:hanging="357"/>
        <w:contextualSpacing w:val="0"/>
        <w:rPr>
          <w:rFonts w:ascii="Arial" w:hAnsi="Arial" w:cs="Arial"/>
        </w:rPr>
      </w:pPr>
      <w:r w:rsidRPr="00F87F9D">
        <w:rPr>
          <w:rFonts w:ascii="Arial" w:hAnsi="Arial" w:cs="Arial"/>
        </w:rPr>
        <w:t>Represent the connections between the PV array and the inverter, including the combiner box and DC disconnect switch.</w:t>
      </w:r>
    </w:p>
    <w:p w14:paraId="73B76B8E" w14:textId="49B8E86A" w:rsidR="003026B5" w:rsidRPr="00F87F9D" w:rsidRDefault="003026B5" w:rsidP="00F87F9D">
      <w:pPr>
        <w:spacing w:after="60" w:line="240" w:lineRule="auto"/>
        <w:rPr>
          <w:rFonts w:ascii="Arial" w:hAnsi="Arial" w:cs="Arial"/>
          <w:b/>
          <w:bCs/>
        </w:rPr>
      </w:pPr>
      <w:r w:rsidRPr="00F87F9D">
        <w:rPr>
          <w:rFonts w:ascii="Arial" w:hAnsi="Arial" w:cs="Arial"/>
          <w:b/>
          <w:bCs/>
        </w:rPr>
        <w:t xml:space="preserve">Inverter to AC </w:t>
      </w:r>
      <w:r w:rsidR="00F87F9D" w:rsidRPr="00F87F9D">
        <w:rPr>
          <w:rFonts w:ascii="Arial" w:hAnsi="Arial" w:cs="Arial"/>
          <w:b/>
          <w:bCs/>
        </w:rPr>
        <w:t>d</w:t>
      </w:r>
      <w:r w:rsidRPr="00F87F9D">
        <w:rPr>
          <w:rFonts w:ascii="Arial" w:hAnsi="Arial" w:cs="Arial"/>
          <w:b/>
          <w:bCs/>
        </w:rPr>
        <w:t>istribution</w:t>
      </w:r>
    </w:p>
    <w:p w14:paraId="5EA611CF" w14:textId="77777777" w:rsidR="003026B5" w:rsidRPr="00F87F9D" w:rsidRDefault="003026B5" w:rsidP="001B69D8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</w:rPr>
      </w:pPr>
      <w:r w:rsidRPr="00F87F9D">
        <w:rPr>
          <w:rFonts w:ascii="Arial" w:hAnsi="Arial" w:cs="Arial"/>
        </w:rPr>
        <w:t>Map out the connection from the inverter to the AC distribution board, showing the AC disconnect switch, breakers, and meters.</w:t>
      </w:r>
    </w:p>
    <w:p w14:paraId="24060958" w14:textId="77777777" w:rsidR="003026B5" w:rsidRPr="00F87F9D" w:rsidRDefault="003026B5" w:rsidP="00F87F9D">
      <w:pPr>
        <w:pStyle w:val="ListParagraph"/>
        <w:numPr>
          <w:ilvl w:val="0"/>
          <w:numId w:val="21"/>
        </w:numPr>
        <w:adjustRightInd w:val="0"/>
        <w:snapToGrid w:val="0"/>
        <w:spacing w:before="60" w:after="120"/>
        <w:ind w:left="357" w:hanging="357"/>
        <w:contextualSpacing w:val="0"/>
        <w:rPr>
          <w:rFonts w:ascii="Arial" w:hAnsi="Arial" w:cs="Arial"/>
        </w:rPr>
      </w:pPr>
      <w:r w:rsidRPr="00F87F9D">
        <w:rPr>
          <w:rFonts w:ascii="Arial" w:hAnsi="Arial" w:cs="Arial"/>
        </w:rPr>
        <w:t>Show the flow of current from the inverter to the utility grid through the grid-tied connection.</w:t>
      </w:r>
    </w:p>
    <w:p w14:paraId="16A131F7" w14:textId="498E5EF8" w:rsidR="003026B5" w:rsidRPr="00F87F9D" w:rsidRDefault="003026B5" w:rsidP="00F87F9D">
      <w:pPr>
        <w:spacing w:after="60" w:line="240" w:lineRule="auto"/>
        <w:rPr>
          <w:rFonts w:ascii="Arial" w:hAnsi="Arial" w:cs="Arial"/>
          <w:b/>
          <w:bCs/>
        </w:rPr>
      </w:pPr>
      <w:r w:rsidRPr="00F87F9D">
        <w:rPr>
          <w:rFonts w:ascii="Arial" w:hAnsi="Arial" w:cs="Arial"/>
          <w:b/>
          <w:bCs/>
        </w:rPr>
        <w:t xml:space="preserve">Safety and </w:t>
      </w:r>
      <w:r w:rsidR="00F87F9D" w:rsidRPr="00F87F9D">
        <w:rPr>
          <w:rFonts w:ascii="Arial" w:hAnsi="Arial" w:cs="Arial"/>
          <w:b/>
          <w:bCs/>
        </w:rPr>
        <w:t>protection devices</w:t>
      </w:r>
    </w:p>
    <w:p w14:paraId="41067EA9" w14:textId="77777777" w:rsidR="003026B5" w:rsidRPr="00F87F9D" w:rsidRDefault="003026B5" w:rsidP="001B69D8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</w:rPr>
      </w:pPr>
      <w:r w:rsidRPr="00F87F9D">
        <w:rPr>
          <w:rFonts w:ascii="Arial" w:hAnsi="Arial" w:cs="Arial"/>
        </w:rPr>
        <w:t>Ensure that the correct placement of surge protection devices (SPDs), circuit breakers, and earthing points are reflected.</w:t>
      </w:r>
    </w:p>
    <w:p w14:paraId="3136007F" w14:textId="77777777" w:rsidR="003026B5" w:rsidRPr="00F87F9D" w:rsidRDefault="003026B5" w:rsidP="00F87F9D">
      <w:pPr>
        <w:pStyle w:val="ListParagraph"/>
        <w:numPr>
          <w:ilvl w:val="0"/>
          <w:numId w:val="21"/>
        </w:numPr>
        <w:adjustRightInd w:val="0"/>
        <w:snapToGrid w:val="0"/>
        <w:spacing w:before="60" w:after="120"/>
        <w:ind w:left="357" w:hanging="357"/>
        <w:contextualSpacing w:val="0"/>
        <w:rPr>
          <w:rFonts w:ascii="Arial" w:hAnsi="Arial" w:cs="Arial"/>
        </w:rPr>
      </w:pPr>
      <w:r w:rsidRPr="00F87F9D">
        <w:rPr>
          <w:rFonts w:ascii="Arial" w:hAnsi="Arial" w:cs="Arial"/>
        </w:rPr>
        <w:t>Include any monitoring or metering equipment for both DC and AC sides.</w:t>
      </w:r>
    </w:p>
    <w:p w14:paraId="7FBDDF93" w14:textId="7BF717A5" w:rsidR="003026B5" w:rsidRPr="00F87F9D" w:rsidRDefault="003026B5" w:rsidP="003026B5">
      <w:pPr>
        <w:spacing w:after="0" w:line="240" w:lineRule="auto"/>
        <w:rPr>
          <w:rFonts w:ascii="Arial" w:hAnsi="Arial" w:cs="Arial"/>
          <w:b/>
          <w:bCs/>
        </w:rPr>
      </w:pPr>
      <w:r w:rsidRPr="00F87F9D">
        <w:rPr>
          <w:rFonts w:ascii="Arial" w:hAnsi="Arial" w:cs="Arial"/>
          <w:b/>
          <w:bCs/>
        </w:rPr>
        <w:t xml:space="preserve">Best </w:t>
      </w:r>
      <w:r w:rsidR="00F87F9D" w:rsidRPr="00F87F9D">
        <w:rPr>
          <w:rFonts w:ascii="Arial" w:hAnsi="Arial" w:cs="Arial"/>
          <w:b/>
          <w:bCs/>
        </w:rPr>
        <w:t>practices</w:t>
      </w:r>
    </w:p>
    <w:p w14:paraId="323709A2" w14:textId="77777777" w:rsidR="003026B5" w:rsidRPr="00F87F9D" w:rsidRDefault="003026B5" w:rsidP="001B69D8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</w:rPr>
      </w:pPr>
      <w:r w:rsidRPr="00F87F9D">
        <w:rPr>
          <w:rFonts w:ascii="Arial" w:hAnsi="Arial" w:cs="Arial"/>
        </w:rPr>
        <w:t>Make sure that all wire sizes and protection devices (fuses, breakers) match the system's specifications.</w:t>
      </w:r>
    </w:p>
    <w:p w14:paraId="04794FAA" w14:textId="77777777" w:rsidR="003026B5" w:rsidRPr="00F87F9D" w:rsidRDefault="003026B5" w:rsidP="001B69D8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</w:rPr>
      </w:pPr>
      <w:r w:rsidRPr="00F87F9D">
        <w:rPr>
          <w:rFonts w:ascii="Arial" w:hAnsi="Arial" w:cs="Arial"/>
        </w:rPr>
        <w:t>Label each connection clearly, using industry-standard symbols for clarity.</w:t>
      </w:r>
    </w:p>
    <w:p w14:paraId="286A75FE" w14:textId="1F25BD00" w:rsidR="003026B5" w:rsidRPr="00F87F9D" w:rsidRDefault="003026B5" w:rsidP="00F87F9D">
      <w:pPr>
        <w:pStyle w:val="ListParagraph"/>
        <w:numPr>
          <w:ilvl w:val="0"/>
          <w:numId w:val="21"/>
        </w:numPr>
        <w:adjustRightInd w:val="0"/>
        <w:snapToGrid w:val="0"/>
        <w:spacing w:before="60" w:after="120"/>
        <w:ind w:left="357" w:hanging="357"/>
        <w:contextualSpacing w:val="0"/>
        <w:rPr>
          <w:rFonts w:ascii="Arial" w:hAnsi="Arial" w:cs="Arial"/>
        </w:rPr>
      </w:pPr>
      <w:r w:rsidRPr="00F87F9D">
        <w:rPr>
          <w:rFonts w:ascii="Arial" w:hAnsi="Arial" w:cs="Arial"/>
        </w:rPr>
        <w:t>Ensure that all components, including disconnect switches and breakers, are placed in accordance with the system's design and safety requirements.</w:t>
      </w:r>
    </w:p>
    <w:p w14:paraId="173D6472" w14:textId="77777777" w:rsidR="003026B5" w:rsidRPr="00F87F9D" w:rsidRDefault="003026B5" w:rsidP="003026B5">
      <w:pPr>
        <w:adjustRightInd w:val="0"/>
        <w:snapToGrid w:val="0"/>
        <w:spacing w:after="120" w:line="240" w:lineRule="auto"/>
        <w:rPr>
          <w:rFonts w:ascii="Arial" w:hAnsi="Arial" w:cs="Arial"/>
          <w:b/>
          <w:bCs/>
        </w:rPr>
      </w:pPr>
      <w:r w:rsidRPr="00F87F9D">
        <w:rPr>
          <w:rFonts w:ascii="Arial" w:hAnsi="Arial" w:cs="Arial"/>
          <w:b/>
          <w:bCs/>
        </w:rPr>
        <w:t>Step 3: Verify that the wiring diagram accurately reflects the single line diagram and complies with installation standards.</w:t>
      </w:r>
    </w:p>
    <w:p w14:paraId="294334B8" w14:textId="77777777" w:rsidR="003026B5" w:rsidRPr="00F87F9D" w:rsidRDefault="003026B5" w:rsidP="001B69D8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</w:rPr>
      </w:pPr>
      <w:r w:rsidRPr="00F87F9D">
        <w:rPr>
          <w:rFonts w:ascii="Arial" w:hAnsi="Arial" w:cs="Arial"/>
        </w:rPr>
        <w:t>Exchange the wiring diagrams with another group for review.</w:t>
      </w:r>
    </w:p>
    <w:p w14:paraId="124A3F61" w14:textId="77777777" w:rsidR="003026B5" w:rsidRPr="00F87F9D" w:rsidRDefault="003026B5" w:rsidP="001B69D8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</w:rPr>
      </w:pPr>
      <w:r w:rsidRPr="00F87F9D">
        <w:rPr>
          <w:rFonts w:ascii="Arial" w:hAnsi="Arial" w:cs="Arial"/>
        </w:rPr>
        <w:t>Identify any potential errors or areas for improvement in the wiring diagrams, such as incorrect cable sizing, missing connections, or unclear labels.</w:t>
      </w:r>
    </w:p>
    <w:p w14:paraId="2BC68C89" w14:textId="3A4AD96E" w:rsidR="003026B5" w:rsidRPr="00F87F9D" w:rsidRDefault="003026B5" w:rsidP="00F87F9D">
      <w:pPr>
        <w:pStyle w:val="ListParagraph"/>
        <w:numPr>
          <w:ilvl w:val="0"/>
          <w:numId w:val="21"/>
        </w:numPr>
        <w:adjustRightInd w:val="0"/>
        <w:snapToGrid w:val="0"/>
        <w:spacing w:before="60" w:after="120"/>
        <w:ind w:left="357" w:hanging="357"/>
        <w:contextualSpacing w:val="0"/>
        <w:rPr>
          <w:rFonts w:ascii="Arial" w:hAnsi="Arial" w:cs="Arial"/>
        </w:rPr>
      </w:pPr>
      <w:r w:rsidRPr="00F87F9D">
        <w:rPr>
          <w:rFonts w:ascii="Arial" w:hAnsi="Arial" w:cs="Arial"/>
        </w:rPr>
        <w:t>Discuss the importance of proper cable routing, conduit placement, and protection devices in the overall installation.</w:t>
      </w:r>
    </w:p>
    <w:p w14:paraId="7B0A282D" w14:textId="4844B8CB" w:rsidR="003026B5" w:rsidRPr="00F87F9D" w:rsidRDefault="003026B5" w:rsidP="003026B5">
      <w:pPr>
        <w:adjustRightInd w:val="0"/>
        <w:snapToGrid w:val="0"/>
        <w:spacing w:after="120" w:line="240" w:lineRule="auto"/>
        <w:rPr>
          <w:rFonts w:ascii="Arial" w:hAnsi="Arial" w:cs="Arial"/>
          <w:b/>
          <w:bCs/>
        </w:rPr>
      </w:pPr>
      <w:r w:rsidRPr="00F87F9D">
        <w:rPr>
          <w:rFonts w:ascii="Arial" w:hAnsi="Arial" w:cs="Arial"/>
          <w:b/>
          <w:bCs/>
        </w:rPr>
        <w:t xml:space="preserve">Step </w:t>
      </w:r>
      <w:r w:rsidR="00410CC6" w:rsidRPr="00F87F9D">
        <w:rPr>
          <w:rFonts w:ascii="Arial" w:hAnsi="Arial" w:cs="Arial"/>
          <w:b/>
          <w:bCs/>
        </w:rPr>
        <w:t>4: Reflect</w:t>
      </w:r>
      <w:r w:rsidRPr="00F87F9D">
        <w:rPr>
          <w:rFonts w:ascii="Arial" w:hAnsi="Arial" w:cs="Arial"/>
          <w:b/>
          <w:bCs/>
        </w:rPr>
        <w:t xml:space="preserve"> on the exercise and the key learning outcomes.</w:t>
      </w:r>
    </w:p>
    <w:p w14:paraId="4FB44055" w14:textId="77777777" w:rsidR="003026B5" w:rsidRPr="00F87F9D" w:rsidRDefault="003026B5" w:rsidP="001B69D8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</w:rPr>
      </w:pPr>
      <w:r w:rsidRPr="00F87F9D">
        <w:rPr>
          <w:rFonts w:ascii="Arial" w:hAnsi="Arial" w:cs="Arial"/>
        </w:rPr>
        <w:t>Present the completed wiring diagram to the class, explaining their interpretation of the SLD and the logic behind their wiring layout.</w:t>
      </w:r>
    </w:p>
    <w:p w14:paraId="4E910AF9" w14:textId="6772FCED" w:rsidR="00070688" w:rsidRDefault="003026B5" w:rsidP="00F87F9D">
      <w:pPr>
        <w:pStyle w:val="ListParagraph"/>
        <w:numPr>
          <w:ilvl w:val="0"/>
          <w:numId w:val="21"/>
        </w:numPr>
        <w:adjustRightInd w:val="0"/>
        <w:snapToGrid w:val="0"/>
        <w:spacing w:before="60"/>
        <w:ind w:left="357" w:hanging="357"/>
        <w:contextualSpacing w:val="0"/>
        <w:rPr>
          <w:rFonts w:ascii="Arial" w:hAnsi="Arial" w:cs="Arial"/>
        </w:rPr>
      </w:pPr>
      <w:r w:rsidRPr="00F87F9D">
        <w:rPr>
          <w:rFonts w:ascii="Arial" w:hAnsi="Arial" w:cs="Arial"/>
        </w:rPr>
        <w:t>Discuss any challenges faced during the process of converting the SLD into a wiring diagram.</w:t>
      </w:r>
      <w:r w:rsidR="00880E2B" w:rsidRPr="00F87F9D">
        <w:rPr>
          <w:rFonts w:ascii="Arial" w:hAnsi="Arial" w:cs="Arial"/>
        </w:rPr>
        <w:t xml:space="preserve"> </w:t>
      </w:r>
    </w:p>
    <w:p w14:paraId="6F936C46" w14:textId="239874C6" w:rsidR="00F87F9D" w:rsidRPr="00F87F9D" w:rsidRDefault="00F87F9D" w:rsidP="00F87F9D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leGrid"/>
        <w:tblW w:w="5000" w:type="pct"/>
        <w:jc w:val="center"/>
        <w:tblBorders>
          <w:top w:val="single" w:sz="18" w:space="0" w:color="C00000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9026"/>
      </w:tblGrid>
      <w:tr w:rsidR="00070688" w:rsidRPr="00F87F9D" w14:paraId="645C3A3E" w14:textId="77777777" w:rsidTr="00EF545A">
        <w:trPr>
          <w:jc w:val="center"/>
        </w:trPr>
        <w:tc>
          <w:tcPr>
            <w:tcW w:w="5000" w:type="pct"/>
            <w:shd w:val="clear" w:color="auto" w:fill="C00000"/>
            <w:vAlign w:val="center"/>
          </w:tcPr>
          <w:p w14:paraId="164EB401" w14:textId="4F265CFF" w:rsidR="00070688" w:rsidRPr="00F87F9D" w:rsidRDefault="00B53FF4" w:rsidP="00EF545A">
            <w:pPr>
              <w:adjustRightInd w:val="0"/>
              <w:snapToGrid w:val="0"/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7F9D">
              <w:rPr>
                <w:rFonts w:ascii="Arial" w:hAnsi="Arial" w:cs="Arial"/>
                <w:b/>
                <w:bCs/>
                <w:sz w:val="20"/>
                <w:szCs w:val="20"/>
              </w:rPr>
              <w:t>Answers</w:t>
            </w:r>
            <w:r w:rsidR="00070688" w:rsidRPr="00F87F9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070688" w:rsidRPr="00F87F9D" w14:paraId="651DFAEE" w14:textId="77777777" w:rsidTr="00EA7DBD">
        <w:trPr>
          <w:trHeight w:val="3148"/>
          <w:jc w:val="center"/>
        </w:trPr>
        <w:tc>
          <w:tcPr>
            <w:tcW w:w="5000" w:type="pct"/>
          </w:tcPr>
          <w:p w14:paraId="413338FC" w14:textId="77777777" w:rsidR="00070688" w:rsidRPr="00F87F9D" w:rsidRDefault="00070688" w:rsidP="00EF545A">
            <w:pPr>
              <w:adjustRightInd w:val="0"/>
              <w:snapToGrid w:val="0"/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C2AD2CA" w14:textId="77777777" w:rsidR="00070688" w:rsidRPr="00F87F9D" w:rsidRDefault="00070688" w:rsidP="00070688">
      <w:pPr>
        <w:adjustRightInd w:val="0"/>
        <w:snapToGrid w:val="0"/>
        <w:spacing w:before="60" w:after="60"/>
        <w:rPr>
          <w:rFonts w:ascii="Arial" w:hAnsi="Arial" w:cs="Arial"/>
        </w:rPr>
      </w:pPr>
    </w:p>
    <w:sectPr w:rsidR="00070688" w:rsidRPr="00F87F9D" w:rsidSect="008C3E0B">
      <w:headerReference w:type="default" r:id="rId8"/>
      <w:footerReference w:type="default" r:id="rId9"/>
      <w:footerReference w:type="first" r:id="rId10"/>
      <w:pgSz w:w="11906" w:h="16838"/>
      <w:pgMar w:top="1440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D04073" w14:textId="77777777" w:rsidR="00A27919" w:rsidRDefault="00A27919" w:rsidP="00053A01">
      <w:pPr>
        <w:spacing w:after="0" w:line="240" w:lineRule="auto"/>
      </w:pPr>
      <w:r>
        <w:separator/>
      </w:r>
    </w:p>
  </w:endnote>
  <w:endnote w:type="continuationSeparator" w:id="0">
    <w:p w14:paraId="04720AF4" w14:textId="77777777" w:rsidR="00A27919" w:rsidRDefault="00A27919" w:rsidP="00053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ova Light">
    <w:panose1 w:val="020B0304020202020204"/>
    <w:charset w:val="00"/>
    <w:family w:val="swiss"/>
    <w:pitch w:val="variable"/>
    <w:sig w:usb0="2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00193729"/>
      <w:docPartObj>
        <w:docPartGallery w:val="Page Numbers (Bottom of Page)"/>
        <w:docPartUnique/>
      </w:docPartObj>
    </w:sdtPr>
    <w:sdtEndPr>
      <w:rPr>
        <w:rFonts w:ascii="Arial" w:hAnsi="Arial" w:cs="Arial"/>
        <w:b/>
        <w:bCs/>
        <w:noProof/>
        <w:color w:val="C00000"/>
        <w:sz w:val="18"/>
        <w:szCs w:val="18"/>
      </w:rPr>
    </w:sdtEndPr>
    <w:sdtContent>
      <w:p w14:paraId="6052DF36" w14:textId="425089B7" w:rsidR="008C3E0B" w:rsidRPr="008C3E0B" w:rsidRDefault="008C3E0B">
        <w:pPr>
          <w:pStyle w:val="Footer"/>
          <w:jc w:val="right"/>
          <w:rPr>
            <w:rFonts w:ascii="Arial" w:hAnsi="Arial" w:cs="Arial"/>
            <w:b/>
            <w:bCs/>
            <w:color w:val="C00000"/>
            <w:sz w:val="18"/>
            <w:szCs w:val="18"/>
          </w:rPr>
        </w:pPr>
        <w:r w:rsidRPr="008C3E0B">
          <w:rPr>
            <w:rFonts w:ascii="Arial" w:hAnsi="Arial" w:cs="Arial"/>
            <w:b/>
            <w:bCs/>
            <w:color w:val="C00000"/>
            <w:sz w:val="18"/>
            <w:szCs w:val="18"/>
          </w:rPr>
          <w:fldChar w:fldCharType="begin"/>
        </w:r>
        <w:r w:rsidRPr="008C3E0B">
          <w:rPr>
            <w:rFonts w:ascii="Arial" w:hAnsi="Arial" w:cs="Arial"/>
            <w:b/>
            <w:bCs/>
            <w:color w:val="C00000"/>
            <w:sz w:val="18"/>
            <w:szCs w:val="18"/>
          </w:rPr>
          <w:instrText xml:space="preserve"> PAGE   \* MERGEFORMAT </w:instrText>
        </w:r>
        <w:r w:rsidRPr="008C3E0B">
          <w:rPr>
            <w:rFonts w:ascii="Arial" w:hAnsi="Arial" w:cs="Arial"/>
            <w:b/>
            <w:bCs/>
            <w:color w:val="C00000"/>
            <w:sz w:val="18"/>
            <w:szCs w:val="18"/>
          </w:rPr>
          <w:fldChar w:fldCharType="separate"/>
        </w:r>
        <w:r w:rsidRPr="008C3E0B">
          <w:rPr>
            <w:rFonts w:ascii="Arial" w:hAnsi="Arial" w:cs="Arial"/>
            <w:b/>
            <w:bCs/>
            <w:noProof/>
            <w:color w:val="C00000"/>
            <w:sz w:val="18"/>
            <w:szCs w:val="18"/>
          </w:rPr>
          <w:t>2</w:t>
        </w:r>
        <w:r w:rsidRPr="008C3E0B">
          <w:rPr>
            <w:rFonts w:ascii="Arial" w:hAnsi="Arial" w:cs="Arial"/>
            <w:b/>
            <w:bCs/>
            <w:noProof/>
            <w:color w:val="C00000"/>
            <w:sz w:val="18"/>
            <w:szCs w:val="18"/>
          </w:rPr>
          <w:fldChar w:fldCharType="end"/>
        </w:r>
      </w:p>
    </w:sdtContent>
  </w:sdt>
  <w:p w14:paraId="3DF27F86" w14:textId="77777777" w:rsidR="0050617B" w:rsidRDefault="0050617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6D43F2" w14:textId="77777777" w:rsidR="0050617B" w:rsidRDefault="0050617B" w:rsidP="0050617B">
    <w:pPr>
      <w:pStyle w:val="Footer"/>
      <w:ind w:right="360"/>
      <w:jc w:val="both"/>
      <w:rPr>
        <w:rFonts w:ascii="Arial" w:hAnsi="Arial" w:cs="Arial"/>
        <w:i/>
        <w:iCs/>
        <w:color w:val="7F7F7F" w:themeColor="text1" w:themeTint="80"/>
        <w:sz w:val="16"/>
        <w:szCs w:val="21"/>
      </w:rPr>
    </w:pPr>
  </w:p>
  <w:sdt>
    <w:sdtPr>
      <w:rPr>
        <w:rStyle w:val="PageNumber"/>
        <w:rFonts w:ascii="Arial" w:hAnsi="Arial" w:cs="Arial"/>
      </w:rPr>
      <w:id w:val="-1941519695"/>
      <w:docPartObj>
        <w:docPartGallery w:val="Page Numbers (Bottom of Page)"/>
        <w:docPartUnique/>
      </w:docPartObj>
    </w:sdtPr>
    <w:sdtEndPr>
      <w:rPr>
        <w:rStyle w:val="DefaultParagraphFont"/>
        <w:b/>
        <w:noProof/>
        <w:color w:val="C00000"/>
      </w:rPr>
    </w:sdtEndPr>
    <w:sdtContent>
      <w:p w14:paraId="5684F582" w14:textId="77777777" w:rsidR="0050617B" w:rsidRPr="00292DC7" w:rsidRDefault="0050617B" w:rsidP="008C3E0B">
        <w:pPr>
          <w:pStyle w:val="Footer"/>
          <w:framePr w:w="301" w:h="385" w:hRule="exact" w:wrap="none" w:vAnchor="text" w:hAnchor="page" w:x="10249" w:y="59"/>
          <w:rPr>
            <w:rFonts w:ascii="Arial" w:hAnsi="Arial" w:cs="Arial"/>
            <w:b/>
            <w:noProof/>
            <w:color w:val="C00000"/>
          </w:rPr>
        </w:pPr>
        <w:r w:rsidRPr="00292DC7">
          <w:rPr>
            <w:rStyle w:val="PageNumber"/>
            <w:rFonts w:ascii="Arial" w:hAnsi="Arial" w:cs="Arial"/>
          </w:rPr>
          <w:t xml:space="preserve">  </w:t>
        </w: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begin"/>
        </w: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instrText xml:space="preserve"> PAGE </w:instrText>
        </w: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separate"/>
        </w:r>
        <w:r>
          <w:rPr>
            <w:rFonts w:ascii="Arial" w:hAnsi="Arial" w:cs="Arial"/>
            <w:b/>
            <w:noProof/>
            <w:color w:val="C00000"/>
            <w:sz w:val="18"/>
            <w:szCs w:val="18"/>
          </w:rPr>
          <w:t>1</w:t>
        </w: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end"/>
        </w:r>
      </w:p>
    </w:sdtContent>
  </w:sdt>
  <w:p w14:paraId="1A468E98" w14:textId="1F8CE359" w:rsidR="0050617B" w:rsidRPr="005304E2" w:rsidRDefault="0050617B" w:rsidP="005304E2">
    <w:pPr>
      <w:pStyle w:val="Footer"/>
      <w:ind w:right="360"/>
      <w:jc w:val="both"/>
      <w:rPr>
        <w:rFonts w:ascii="Arial" w:hAnsi="Arial" w:cs="Arial"/>
        <w:b/>
        <w:noProof/>
        <w:color w:val="C00000"/>
      </w:rPr>
    </w:pPr>
    <w:r w:rsidRPr="00F92D48">
      <w:rPr>
        <w:rFonts w:ascii="Arial" w:hAnsi="Arial" w:cs="Arial"/>
        <w:i/>
        <w:iCs/>
        <w:color w:val="7F7F7F" w:themeColor="text1" w:themeTint="80"/>
        <w:sz w:val="16"/>
        <w:szCs w:val="21"/>
      </w:rPr>
      <w:t xml:space="preserve">September 2024 | Published by Alternative Energy Promotion Centre (AEPC) with support of Deutsche Gesellschaft für Internationale </w:t>
    </w:r>
    <w:proofErr w:type="spellStart"/>
    <w:r w:rsidRPr="00F92D48">
      <w:rPr>
        <w:rFonts w:ascii="Arial" w:hAnsi="Arial" w:cs="Arial"/>
        <w:i/>
        <w:iCs/>
        <w:color w:val="7F7F7F" w:themeColor="text1" w:themeTint="80"/>
        <w:sz w:val="16"/>
        <w:szCs w:val="21"/>
      </w:rPr>
      <w:t>Zusammenarbeit</w:t>
    </w:r>
    <w:proofErr w:type="spellEnd"/>
    <w:r w:rsidRPr="00F92D48">
      <w:rPr>
        <w:rFonts w:ascii="Arial" w:hAnsi="Arial" w:cs="Arial"/>
        <w:i/>
        <w:iCs/>
        <w:color w:val="7F7F7F" w:themeColor="text1" w:themeTint="80"/>
        <w:sz w:val="16"/>
        <w:szCs w:val="21"/>
      </w:rPr>
      <w:t xml:space="preserve"> (GIZ) GmbH under the project Promotion of Solar Technologies for Economic Development (POSTED). Developed by Integration Umwelt &amp; </w:t>
    </w:r>
    <w:proofErr w:type="spellStart"/>
    <w:r w:rsidRPr="00F92D48">
      <w:rPr>
        <w:rFonts w:ascii="Arial" w:hAnsi="Arial" w:cs="Arial"/>
        <w:i/>
        <w:iCs/>
        <w:color w:val="7F7F7F" w:themeColor="text1" w:themeTint="80"/>
        <w:sz w:val="16"/>
        <w:szCs w:val="21"/>
      </w:rPr>
      <w:t>Energie</w:t>
    </w:r>
    <w:proofErr w:type="spellEnd"/>
    <w:r w:rsidRPr="00F92D48">
      <w:rPr>
        <w:rFonts w:ascii="Arial" w:hAnsi="Arial" w:cs="Arial"/>
        <w:i/>
        <w:iCs/>
        <w:color w:val="7F7F7F" w:themeColor="text1" w:themeTint="80"/>
        <w:sz w:val="16"/>
        <w:szCs w:val="21"/>
      </w:rPr>
      <w:t xml:space="preserve"> GmbH, Germany.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858755" w14:textId="77777777" w:rsidR="00A27919" w:rsidRDefault="00A27919" w:rsidP="00053A01">
      <w:pPr>
        <w:spacing w:after="0" w:line="240" w:lineRule="auto"/>
      </w:pPr>
      <w:r>
        <w:separator/>
      </w:r>
    </w:p>
  </w:footnote>
  <w:footnote w:type="continuationSeparator" w:id="0">
    <w:p w14:paraId="338F18A7" w14:textId="77777777" w:rsidR="00A27919" w:rsidRDefault="00A27919" w:rsidP="00053A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06EE61" w14:textId="77777777" w:rsidR="0050617B" w:rsidRPr="008D1B9A" w:rsidRDefault="0050617B" w:rsidP="0050617B">
    <w:pPr>
      <w:spacing w:after="0"/>
      <w:jc w:val="right"/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</w:pPr>
    <w:r w:rsidRPr="008D1B9A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Module</w:t>
    </w:r>
    <w:r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 xml:space="preserve"> 5</w:t>
    </w:r>
    <w:r w:rsidRPr="008D1B9A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 xml:space="preserve">: </w:t>
    </w:r>
    <w:r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Installation and assembly</w:t>
    </w:r>
  </w:p>
  <w:p w14:paraId="48A16156" w14:textId="69CE0D3D" w:rsidR="0050617B" w:rsidRPr="0050617B" w:rsidRDefault="0050617B" w:rsidP="0050617B">
    <w:pPr>
      <w:jc w:val="right"/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</w:pPr>
    <w:r w:rsidRPr="00CB2567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E</w:t>
    </w:r>
    <w:r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1</w:t>
    </w:r>
    <w:r w:rsidR="00C73065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2</w:t>
    </w:r>
    <w:r w:rsidRPr="00CB2567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 xml:space="preserve">: Assignment </w:t>
    </w:r>
    <w:r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 xml:space="preserve">– </w:t>
    </w:r>
    <w:r w:rsidR="00C73065" w:rsidRPr="00C73065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Interpret the SLD and prepare a wiring diagram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24C54"/>
    <w:multiLevelType w:val="hybridMultilevel"/>
    <w:tmpl w:val="4FAE54A0"/>
    <w:lvl w:ilvl="0" w:tplc="12A46D9A">
      <w:start w:val="1"/>
      <w:numFmt w:val="decimal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5471C2"/>
    <w:multiLevelType w:val="hybridMultilevel"/>
    <w:tmpl w:val="3A9E276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02D9C"/>
    <w:multiLevelType w:val="hybridMultilevel"/>
    <w:tmpl w:val="3A9E276E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E041A"/>
    <w:multiLevelType w:val="hybridMultilevel"/>
    <w:tmpl w:val="989E8C04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536CEEE">
      <w:start w:val="1"/>
      <w:numFmt w:val="bullet"/>
      <w:lvlText w:val="-"/>
      <w:lvlJc w:val="left"/>
      <w:pPr>
        <w:ind w:left="2340" w:hanging="360"/>
      </w:pPr>
      <w:rPr>
        <w:rFonts w:ascii="Avenir Book" w:eastAsiaTheme="minorHAnsi" w:hAnsi="Avenir Book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3526F"/>
    <w:multiLevelType w:val="hybridMultilevel"/>
    <w:tmpl w:val="B32E7EAC"/>
    <w:lvl w:ilvl="0" w:tplc="420C1D70">
      <w:start w:val="1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C971AA"/>
    <w:multiLevelType w:val="hybridMultilevel"/>
    <w:tmpl w:val="0FB63B8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2550152"/>
    <w:multiLevelType w:val="hybridMultilevel"/>
    <w:tmpl w:val="173CAD78"/>
    <w:lvl w:ilvl="0" w:tplc="DCFC5FA0">
      <w:start w:val="3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A73A22"/>
    <w:multiLevelType w:val="hybridMultilevel"/>
    <w:tmpl w:val="07604946"/>
    <w:lvl w:ilvl="0" w:tplc="4CFA8E7E">
      <w:start w:val="7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734F44"/>
    <w:multiLevelType w:val="hybridMultilevel"/>
    <w:tmpl w:val="04A6D2D2"/>
    <w:lvl w:ilvl="0" w:tplc="8264CEBE">
      <w:start w:val="1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DF24B2"/>
    <w:multiLevelType w:val="hybridMultilevel"/>
    <w:tmpl w:val="F6B06FB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BC4D3A"/>
    <w:multiLevelType w:val="hybridMultilevel"/>
    <w:tmpl w:val="5A9A25A0"/>
    <w:lvl w:ilvl="0" w:tplc="737CD950">
      <w:start w:val="1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5A4799"/>
    <w:multiLevelType w:val="hybridMultilevel"/>
    <w:tmpl w:val="6996008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8F1630"/>
    <w:multiLevelType w:val="hybridMultilevel"/>
    <w:tmpl w:val="ECB22AA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FB4174"/>
    <w:multiLevelType w:val="hybridMultilevel"/>
    <w:tmpl w:val="EB829C2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6668D1"/>
    <w:multiLevelType w:val="hybridMultilevel"/>
    <w:tmpl w:val="755E2458"/>
    <w:lvl w:ilvl="0" w:tplc="112886F8">
      <w:start w:val="1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BE68CE"/>
    <w:multiLevelType w:val="hybridMultilevel"/>
    <w:tmpl w:val="0908B2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4E62D2"/>
    <w:multiLevelType w:val="hybridMultilevel"/>
    <w:tmpl w:val="3A9E276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6542B8"/>
    <w:multiLevelType w:val="hybridMultilevel"/>
    <w:tmpl w:val="39EC9FFE"/>
    <w:lvl w:ilvl="0" w:tplc="89ECCE92">
      <w:start w:val="1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1C3DE5"/>
    <w:multiLevelType w:val="hybridMultilevel"/>
    <w:tmpl w:val="C12C483A"/>
    <w:lvl w:ilvl="0" w:tplc="370AF6FC">
      <w:start w:val="1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9716E2"/>
    <w:multiLevelType w:val="hybridMultilevel"/>
    <w:tmpl w:val="4136147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D14E71"/>
    <w:multiLevelType w:val="hybridMultilevel"/>
    <w:tmpl w:val="F7F6642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B3249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511839E1"/>
    <w:multiLevelType w:val="hybridMultilevel"/>
    <w:tmpl w:val="48A8B296"/>
    <w:lvl w:ilvl="0" w:tplc="4BAEE41A">
      <w:start w:val="1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19328F"/>
    <w:multiLevelType w:val="hybridMultilevel"/>
    <w:tmpl w:val="3A9E276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5705D8"/>
    <w:multiLevelType w:val="hybridMultilevel"/>
    <w:tmpl w:val="3A9E276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1007601">
    <w:abstractNumId w:val="21"/>
  </w:num>
  <w:num w:numId="2" w16cid:durableId="303244527">
    <w:abstractNumId w:val="3"/>
  </w:num>
  <w:num w:numId="3" w16cid:durableId="1875462497">
    <w:abstractNumId w:val="11"/>
  </w:num>
  <w:num w:numId="4" w16cid:durableId="294411270">
    <w:abstractNumId w:val="2"/>
  </w:num>
  <w:num w:numId="5" w16cid:durableId="1280645125">
    <w:abstractNumId w:val="16"/>
  </w:num>
  <w:num w:numId="6" w16cid:durableId="349070197">
    <w:abstractNumId w:val="20"/>
  </w:num>
  <w:num w:numId="7" w16cid:durableId="1428309625">
    <w:abstractNumId w:val="24"/>
  </w:num>
  <w:num w:numId="8" w16cid:durableId="1187016285">
    <w:abstractNumId w:val="23"/>
  </w:num>
  <w:num w:numId="9" w16cid:durableId="1897354940">
    <w:abstractNumId w:val="1"/>
  </w:num>
  <w:num w:numId="10" w16cid:durableId="481506008">
    <w:abstractNumId w:val="10"/>
  </w:num>
  <w:num w:numId="11" w16cid:durableId="1128357670">
    <w:abstractNumId w:val="14"/>
  </w:num>
  <w:num w:numId="12" w16cid:durableId="113255387">
    <w:abstractNumId w:val="0"/>
  </w:num>
  <w:num w:numId="13" w16cid:durableId="822308865">
    <w:abstractNumId w:val="4"/>
  </w:num>
  <w:num w:numId="14" w16cid:durableId="1925261271">
    <w:abstractNumId w:val="22"/>
  </w:num>
  <w:num w:numId="15" w16cid:durableId="1766801637">
    <w:abstractNumId w:val="8"/>
  </w:num>
  <w:num w:numId="16" w16cid:durableId="753940720">
    <w:abstractNumId w:val="18"/>
  </w:num>
  <w:num w:numId="17" w16cid:durableId="1665476787">
    <w:abstractNumId w:val="15"/>
  </w:num>
  <w:num w:numId="18" w16cid:durableId="1530685780">
    <w:abstractNumId w:val="12"/>
  </w:num>
  <w:num w:numId="19" w16cid:durableId="1560945694">
    <w:abstractNumId w:val="17"/>
  </w:num>
  <w:num w:numId="20" w16cid:durableId="1210994960">
    <w:abstractNumId w:val="5"/>
  </w:num>
  <w:num w:numId="21" w16cid:durableId="1437215144">
    <w:abstractNumId w:val="19"/>
  </w:num>
  <w:num w:numId="22" w16cid:durableId="1319378888">
    <w:abstractNumId w:val="13"/>
  </w:num>
  <w:num w:numId="23" w16cid:durableId="1326395148">
    <w:abstractNumId w:val="7"/>
  </w:num>
  <w:num w:numId="24" w16cid:durableId="1526867255">
    <w:abstractNumId w:val="6"/>
  </w:num>
  <w:num w:numId="25" w16cid:durableId="983002797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AYCUyNTCwtTYxNLCxNLUyUdpeDU4uLM/DyQAhPjWgD1XaitLQAAAA=="/>
  </w:docVars>
  <w:rsids>
    <w:rsidRoot w:val="004B02D4"/>
    <w:rsid w:val="00000EBF"/>
    <w:rsid w:val="00006297"/>
    <w:rsid w:val="000135D0"/>
    <w:rsid w:val="00015FB3"/>
    <w:rsid w:val="00016A91"/>
    <w:rsid w:val="0002152B"/>
    <w:rsid w:val="00023937"/>
    <w:rsid w:val="0004635C"/>
    <w:rsid w:val="00053A01"/>
    <w:rsid w:val="00054B24"/>
    <w:rsid w:val="00062CD6"/>
    <w:rsid w:val="00063546"/>
    <w:rsid w:val="00065B61"/>
    <w:rsid w:val="00066E33"/>
    <w:rsid w:val="00070688"/>
    <w:rsid w:val="00086048"/>
    <w:rsid w:val="000871A2"/>
    <w:rsid w:val="0009197D"/>
    <w:rsid w:val="0009682D"/>
    <w:rsid w:val="000A47FA"/>
    <w:rsid w:val="000C1933"/>
    <w:rsid w:val="000D1B9A"/>
    <w:rsid w:val="000E05A1"/>
    <w:rsid w:val="000E1A16"/>
    <w:rsid w:val="000E30C9"/>
    <w:rsid w:val="000F1444"/>
    <w:rsid w:val="000F2D48"/>
    <w:rsid w:val="000F32D1"/>
    <w:rsid w:val="000F56A2"/>
    <w:rsid w:val="000F637B"/>
    <w:rsid w:val="00101548"/>
    <w:rsid w:val="001119B6"/>
    <w:rsid w:val="001124E2"/>
    <w:rsid w:val="0012036C"/>
    <w:rsid w:val="00120CC7"/>
    <w:rsid w:val="00121CC9"/>
    <w:rsid w:val="00122AEF"/>
    <w:rsid w:val="00124BF4"/>
    <w:rsid w:val="00140A20"/>
    <w:rsid w:val="00146464"/>
    <w:rsid w:val="00155B66"/>
    <w:rsid w:val="00161C94"/>
    <w:rsid w:val="00173C08"/>
    <w:rsid w:val="001755ED"/>
    <w:rsid w:val="00177479"/>
    <w:rsid w:val="0018450E"/>
    <w:rsid w:val="00197CEC"/>
    <w:rsid w:val="001B1A10"/>
    <w:rsid w:val="001B6773"/>
    <w:rsid w:val="001B69D8"/>
    <w:rsid w:val="001C04C3"/>
    <w:rsid w:val="001C1C9B"/>
    <w:rsid w:val="001C20D2"/>
    <w:rsid w:val="001C36EC"/>
    <w:rsid w:val="001C6652"/>
    <w:rsid w:val="001C74AB"/>
    <w:rsid w:val="001E23F3"/>
    <w:rsid w:val="001E2560"/>
    <w:rsid w:val="001E78AA"/>
    <w:rsid w:val="001F0520"/>
    <w:rsid w:val="001F0BE4"/>
    <w:rsid w:val="001F5554"/>
    <w:rsid w:val="002000DD"/>
    <w:rsid w:val="00200665"/>
    <w:rsid w:val="00203F95"/>
    <w:rsid w:val="002047CC"/>
    <w:rsid w:val="00226878"/>
    <w:rsid w:val="00232882"/>
    <w:rsid w:val="00237E2B"/>
    <w:rsid w:val="0024014B"/>
    <w:rsid w:val="00241C0B"/>
    <w:rsid w:val="00242257"/>
    <w:rsid w:val="00243DC9"/>
    <w:rsid w:val="00254041"/>
    <w:rsid w:val="00271498"/>
    <w:rsid w:val="002760B1"/>
    <w:rsid w:val="00284230"/>
    <w:rsid w:val="00294B1A"/>
    <w:rsid w:val="002A3F57"/>
    <w:rsid w:val="002A644A"/>
    <w:rsid w:val="002C586D"/>
    <w:rsid w:val="002E48E8"/>
    <w:rsid w:val="002F3746"/>
    <w:rsid w:val="002F5C14"/>
    <w:rsid w:val="003026B5"/>
    <w:rsid w:val="00314B8E"/>
    <w:rsid w:val="00330025"/>
    <w:rsid w:val="00341403"/>
    <w:rsid w:val="003458C6"/>
    <w:rsid w:val="0034784E"/>
    <w:rsid w:val="00360DDE"/>
    <w:rsid w:val="0037198A"/>
    <w:rsid w:val="00374A31"/>
    <w:rsid w:val="003761BE"/>
    <w:rsid w:val="003773DB"/>
    <w:rsid w:val="00391125"/>
    <w:rsid w:val="00395060"/>
    <w:rsid w:val="0039579E"/>
    <w:rsid w:val="0039601A"/>
    <w:rsid w:val="003A0C7C"/>
    <w:rsid w:val="003B7220"/>
    <w:rsid w:val="003D0021"/>
    <w:rsid w:val="003E0ACA"/>
    <w:rsid w:val="003E6F81"/>
    <w:rsid w:val="003F5688"/>
    <w:rsid w:val="00404388"/>
    <w:rsid w:val="00410CC6"/>
    <w:rsid w:val="004247A1"/>
    <w:rsid w:val="00426F66"/>
    <w:rsid w:val="00431765"/>
    <w:rsid w:val="00437451"/>
    <w:rsid w:val="00447E57"/>
    <w:rsid w:val="00457516"/>
    <w:rsid w:val="0045754A"/>
    <w:rsid w:val="00465D8B"/>
    <w:rsid w:val="00467745"/>
    <w:rsid w:val="0047446F"/>
    <w:rsid w:val="00475B86"/>
    <w:rsid w:val="0048419F"/>
    <w:rsid w:val="00491B9D"/>
    <w:rsid w:val="00493323"/>
    <w:rsid w:val="004A690D"/>
    <w:rsid w:val="004A6950"/>
    <w:rsid w:val="004B02D4"/>
    <w:rsid w:val="004B0681"/>
    <w:rsid w:val="004B0DFC"/>
    <w:rsid w:val="004B6315"/>
    <w:rsid w:val="004F20D1"/>
    <w:rsid w:val="004F5516"/>
    <w:rsid w:val="004F604D"/>
    <w:rsid w:val="00501505"/>
    <w:rsid w:val="0050617B"/>
    <w:rsid w:val="005133C3"/>
    <w:rsid w:val="00515EA2"/>
    <w:rsid w:val="005217E0"/>
    <w:rsid w:val="005222FB"/>
    <w:rsid w:val="005304E2"/>
    <w:rsid w:val="00534368"/>
    <w:rsid w:val="00551387"/>
    <w:rsid w:val="00551ABE"/>
    <w:rsid w:val="005558C0"/>
    <w:rsid w:val="00555B4E"/>
    <w:rsid w:val="00555F36"/>
    <w:rsid w:val="00563E69"/>
    <w:rsid w:val="005928F3"/>
    <w:rsid w:val="005B13A3"/>
    <w:rsid w:val="005D19B5"/>
    <w:rsid w:val="005D52E0"/>
    <w:rsid w:val="005E13A7"/>
    <w:rsid w:val="005E3E1D"/>
    <w:rsid w:val="00612C63"/>
    <w:rsid w:val="00613900"/>
    <w:rsid w:val="00621ED5"/>
    <w:rsid w:val="00625A82"/>
    <w:rsid w:val="00651EC0"/>
    <w:rsid w:val="00652A25"/>
    <w:rsid w:val="00666221"/>
    <w:rsid w:val="006A5CAA"/>
    <w:rsid w:val="006B09D3"/>
    <w:rsid w:val="006C6829"/>
    <w:rsid w:val="006D2E49"/>
    <w:rsid w:val="006D684E"/>
    <w:rsid w:val="006E0BD1"/>
    <w:rsid w:val="006E7559"/>
    <w:rsid w:val="00700A0B"/>
    <w:rsid w:val="007013DB"/>
    <w:rsid w:val="007024E0"/>
    <w:rsid w:val="00713C13"/>
    <w:rsid w:val="00714869"/>
    <w:rsid w:val="00721199"/>
    <w:rsid w:val="007226AB"/>
    <w:rsid w:val="00727837"/>
    <w:rsid w:val="00736226"/>
    <w:rsid w:val="00737DF4"/>
    <w:rsid w:val="00747245"/>
    <w:rsid w:val="00751A1D"/>
    <w:rsid w:val="0075512C"/>
    <w:rsid w:val="0077128D"/>
    <w:rsid w:val="00777948"/>
    <w:rsid w:val="00780243"/>
    <w:rsid w:val="007907A0"/>
    <w:rsid w:val="00792857"/>
    <w:rsid w:val="007A05CD"/>
    <w:rsid w:val="007A3779"/>
    <w:rsid w:val="007A5762"/>
    <w:rsid w:val="007B3DE7"/>
    <w:rsid w:val="007C0AA5"/>
    <w:rsid w:val="007C1D80"/>
    <w:rsid w:val="007C5CDC"/>
    <w:rsid w:val="007C72CB"/>
    <w:rsid w:val="007E3296"/>
    <w:rsid w:val="007E554B"/>
    <w:rsid w:val="007E660A"/>
    <w:rsid w:val="007F5112"/>
    <w:rsid w:val="008019E6"/>
    <w:rsid w:val="00811027"/>
    <w:rsid w:val="00814498"/>
    <w:rsid w:val="00814D9B"/>
    <w:rsid w:val="00815AAC"/>
    <w:rsid w:val="008174F7"/>
    <w:rsid w:val="00820A75"/>
    <w:rsid w:val="008313AC"/>
    <w:rsid w:val="008341D7"/>
    <w:rsid w:val="008357C4"/>
    <w:rsid w:val="00843BD8"/>
    <w:rsid w:val="00844AC8"/>
    <w:rsid w:val="0085068C"/>
    <w:rsid w:val="00852D17"/>
    <w:rsid w:val="00856BB6"/>
    <w:rsid w:val="00876F92"/>
    <w:rsid w:val="008776A5"/>
    <w:rsid w:val="00880E2B"/>
    <w:rsid w:val="00884989"/>
    <w:rsid w:val="008B09C5"/>
    <w:rsid w:val="008C3E0B"/>
    <w:rsid w:val="008C43C9"/>
    <w:rsid w:val="008E01F3"/>
    <w:rsid w:val="008E402C"/>
    <w:rsid w:val="008F32F7"/>
    <w:rsid w:val="008F5C04"/>
    <w:rsid w:val="008F60E7"/>
    <w:rsid w:val="00905D73"/>
    <w:rsid w:val="00910494"/>
    <w:rsid w:val="009134A4"/>
    <w:rsid w:val="00930B8F"/>
    <w:rsid w:val="00931A6D"/>
    <w:rsid w:val="009505DC"/>
    <w:rsid w:val="009516C4"/>
    <w:rsid w:val="00975777"/>
    <w:rsid w:val="00975E9A"/>
    <w:rsid w:val="00981244"/>
    <w:rsid w:val="00983421"/>
    <w:rsid w:val="0099054B"/>
    <w:rsid w:val="009A29A5"/>
    <w:rsid w:val="009A66B2"/>
    <w:rsid w:val="009B3B92"/>
    <w:rsid w:val="009C1650"/>
    <w:rsid w:val="009C2CEA"/>
    <w:rsid w:val="009C54EE"/>
    <w:rsid w:val="009C77F4"/>
    <w:rsid w:val="009D4DA4"/>
    <w:rsid w:val="009D5ACE"/>
    <w:rsid w:val="009D74CF"/>
    <w:rsid w:val="009F13D3"/>
    <w:rsid w:val="009F7C29"/>
    <w:rsid w:val="009F7EAC"/>
    <w:rsid w:val="00A05039"/>
    <w:rsid w:val="00A11DF7"/>
    <w:rsid w:val="00A166DD"/>
    <w:rsid w:val="00A16EDE"/>
    <w:rsid w:val="00A1702F"/>
    <w:rsid w:val="00A17D56"/>
    <w:rsid w:val="00A20805"/>
    <w:rsid w:val="00A225A3"/>
    <w:rsid w:val="00A235CE"/>
    <w:rsid w:val="00A258B5"/>
    <w:rsid w:val="00A27919"/>
    <w:rsid w:val="00A323A3"/>
    <w:rsid w:val="00A4255E"/>
    <w:rsid w:val="00A7025B"/>
    <w:rsid w:val="00A852D1"/>
    <w:rsid w:val="00A86423"/>
    <w:rsid w:val="00A865F0"/>
    <w:rsid w:val="00A93EF1"/>
    <w:rsid w:val="00A943E4"/>
    <w:rsid w:val="00A95136"/>
    <w:rsid w:val="00AA4586"/>
    <w:rsid w:val="00AA7302"/>
    <w:rsid w:val="00AB107D"/>
    <w:rsid w:val="00AB1913"/>
    <w:rsid w:val="00AD24FB"/>
    <w:rsid w:val="00AF5D34"/>
    <w:rsid w:val="00AF70F7"/>
    <w:rsid w:val="00B07161"/>
    <w:rsid w:val="00B21222"/>
    <w:rsid w:val="00B32149"/>
    <w:rsid w:val="00B36CA9"/>
    <w:rsid w:val="00B372A4"/>
    <w:rsid w:val="00B40FF7"/>
    <w:rsid w:val="00B45D18"/>
    <w:rsid w:val="00B47E5F"/>
    <w:rsid w:val="00B53FF4"/>
    <w:rsid w:val="00B57133"/>
    <w:rsid w:val="00B620BB"/>
    <w:rsid w:val="00B624AA"/>
    <w:rsid w:val="00B83C34"/>
    <w:rsid w:val="00B84C80"/>
    <w:rsid w:val="00B912E4"/>
    <w:rsid w:val="00BA3CD5"/>
    <w:rsid w:val="00BA4890"/>
    <w:rsid w:val="00BB1285"/>
    <w:rsid w:val="00BB459D"/>
    <w:rsid w:val="00BB4612"/>
    <w:rsid w:val="00BC397E"/>
    <w:rsid w:val="00BC46C6"/>
    <w:rsid w:val="00BD1060"/>
    <w:rsid w:val="00BD31A2"/>
    <w:rsid w:val="00C13CF1"/>
    <w:rsid w:val="00C24C05"/>
    <w:rsid w:val="00C26741"/>
    <w:rsid w:val="00C3483C"/>
    <w:rsid w:val="00C534B5"/>
    <w:rsid w:val="00C64BCE"/>
    <w:rsid w:val="00C64F4D"/>
    <w:rsid w:val="00C65868"/>
    <w:rsid w:val="00C71068"/>
    <w:rsid w:val="00C73065"/>
    <w:rsid w:val="00C7532F"/>
    <w:rsid w:val="00C75DAE"/>
    <w:rsid w:val="00C81BFB"/>
    <w:rsid w:val="00C95E52"/>
    <w:rsid w:val="00CA2750"/>
    <w:rsid w:val="00CC1786"/>
    <w:rsid w:val="00CC3F8A"/>
    <w:rsid w:val="00CD0C75"/>
    <w:rsid w:val="00CE4E46"/>
    <w:rsid w:val="00CF4986"/>
    <w:rsid w:val="00CF5A99"/>
    <w:rsid w:val="00CF5E5A"/>
    <w:rsid w:val="00D01247"/>
    <w:rsid w:val="00D11097"/>
    <w:rsid w:val="00D13F1B"/>
    <w:rsid w:val="00D148F3"/>
    <w:rsid w:val="00D17D34"/>
    <w:rsid w:val="00D20B31"/>
    <w:rsid w:val="00D253B8"/>
    <w:rsid w:val="00D40442"/>
    <w:rsid w:val="00D45A8E"/>
    <w:rsid w:val="00D64E40"/>
    <w:rsid w:val="00D76E09"/>
    <w:rsid w:val="00D91FD0"/>
    <w:rsid w:val="00D932C7"/>
    <w:rsid w:val="00D93F74"/>
    <w:rsid w:val="00D9748C"/>
    <w:rsid w:val="00DA645A"/>
    <w:rsid w:val="00DB3A0C"/>
    <w:rsid w:val="00DB4BB6"/>
    <w:rsid w:val="00DB71EE"/>
    <w:rsid w:val="00DC008E"/>
    <w:rsid w:val="00DC16C7"/>
    <w:rsid w:val="00DC1A42"/>
    <w:rsid w:val="00DC561B"/>
    <w:rsid w:val="00DD11DD"/>
    <w:rsid w:val="00DD31D8"/>
    <w:rsid w:val="00DD4ECF"/>
    <w:rsid w:val="00DF0D6D"/>
    <w:rsid w:val="00DF255B"/>
    <w:rsid w:val="00E01017"/>
    <w:rsid w:val="00E05B7C"/>
    <w:rsid w:val="00E44220"/>
    <w:rsid w:val="00E5024D"/>
    <w:rsid w:val="00E6795D"/>
    <w:rsid w:val="00E81314"/>
    <w:rsid w:val="00E82893"/>
    <w:rsid w:val="00EA1D72"/>
    <w:rsid w:val="00EA1FEF"/>
    <w:rsid w:val="00EA329F"/>
    <w:rsid w:val="00EA5419"/>
    <w:rsid w:val="00EA700E"/>
    <w:rsid w:val="00EA7DBD"/>
    <w:rsid w:val="00EB0632"/>
    <w:rsid w:val="00ED0C40"/>
    <w:rsid w:val="00EE5174"/>
    <w:rsid w:val="00EF497D"/>
    <w:rsid w:val="00F05459"/>
    <w:rsid w:val="00F12009"/>
    <w:rsid w:val="00F27CA9"/>
    <w:rsid w:val="00F31D1F"/>
    <w:rsid w:val="00F36656"/>
    <w:rsid w:val="00F50316"/>
    <w:rsid w:val="00F640CA"/>
    <w:rsid w:val="00F642CB"/>
    <w:rsid w:val="00F73F9A"/>
    <w:rsid w:val="00F77FC6"/>
    <w:rsid w:val="00F849CD"/>
    <w:rsid w:val="00F84E5A"/>
    <w:rsid w:val="00F87F9D"/>
    <w:rsid w:val="00F947ED"/>
    <w:rsid w:val="00FB0CF0"/>
    <w:rsid w:val="00FB2205"/>
    <w:rsid w:val="00FB4099"/>
    <w:rsid w:val="00FC2986"/>
    <w:rsid w:val="00FD0757"/>
    <w:rsid w:val="00FE5B42"/>
    <w:rsid w:val="00FF0792"/>
    <w:rsid w:val="00FF275B"/>
    <w:rsid w:val="00FF6F3D"/>
    <w:rsid w:val="00FF7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A4EE87"/>
  <w15:chartTrackingRefBased/>
  <w15:docId w15:val="{89CF38A7-7138-465A-BA14-D2A914653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11DD"/>
    <w:rPr>
      <w:rFonts w:ascii="Arial Nova Light" w:hAnsi="Arial Nova Light"/>
      <w:lang w:val="en-GB"/>
    </w:rPr>
  </w:style>
  <w:style w:type="paragraph" w:styleId="Heading1">
    <w:name w:val="heading 1"/>
    <w:basedOn w:val="Normal"/>
    <w:link w:val="Heading1Char"/>
    <w:uiPriority w:val="9"/>
    <w:qFormat/>
    <w:rsid w:val="00E5024D"/>
    <w:pPr>
      <w:widowControl w:val="0"/>
      <w:autoSpaceDE w:val="0"/>
      <w:autoSpaceDN w:val="0"/>
      <w:spacing w:before="69" w:line="360" w:lineRule="auto"/>
      <w:ind w:left="1903" w:right="229" w:hanging="2572"/>
      <w:outlineLvl w:val="0"/>
    </w:pPr>
    <w:rPr>
      <w:rFonts w:ascii="Times New Roman" w:eastAsia="Arial" w:hAnsi="Times New Roman" w:cs="Arial"/>
      <w:b/>
      <w:bCs/>
      <w:kern w:val="0"/>
      <w:sz w:val="24"/>
      <w:lang w:val="en-US"/>
      <w14:ligatures w14:val="none"/>
    </w:rPr>
  </w:style>
  <w:style w:type="paragraph" w:styleId="Heading2">
    <w:name w:val="heading 2"/>
    <w:basedOn w:val="Normal"/>
    <w:link w:val="Heading2Char"/>
    <w:uiPriority w:val="9"/>
    <w:unhideWhenUsed/>
    <w:qFormat/>
    <w:rsid w:val="00E5024D"/>
    <w:pPr>
      <w:widowControl w:val="0"/>
      <w:autoSpaceDE w:val="0"/>
      <w:autoSpaceDN w:val="0"/>
      <w:spacing w:before="70" w:line="240" w:lineRule="auto"/>
      <w:ind w:left="468" w:hanging="255"/>
      <w:outlineLvl w:val="1"/>
    </w:pPr>
    <w:rPr>
      <w:rFonts w:ascii="Times New Roman" w:eastAsia="Arial" w:hAnsi="Times New Roman" w:cs="Arial"/>
      <w:bCs/>
      <w:kern w:val="0"/>
      <w:sz w:val="20"/>
      <w:szCs w:val="2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it"/>
    <w:basedOn w:val="Normal"/>
    <w:link w:val="ListParagraphChar"/>
    <w:uiPriority w:val="34"/>
    <w:qFormat/>
    <w:rsid w:val="00FC2986"/>
    <w:pPr>
      <w:ind w:left="720"/>
      <w:contextualSpacing/>
    </w:pPr>
  </w:style>
  <w:style w:type="table" w:styleId="TableGrid">
    <w:name w:val="Table Grid"/>
    <w:basedOn w:val="TableNormal"/>
    <w:uiPriority w:val="39"/>
    <w:rsid w:val="00FC2986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E5024D"/>
    <w:rPr>
      <w:rFonts w:ascii="Times New Roman" w:eastAsia="Arial" w:hAnsi="Times New Roman" w:cs="Arial"/>
      <w:b/>
      <w:bCs/>
      <w:kern w:val="0"/>
      <w:sz w:val="24"/>
      <w:lang w:val="en-US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E5024D"/>
    <w:rPr>
      <w:rFonts w:ascii="Times New Roman" w:eastAsia="Arial" w:hAnsi="Times New Roman" w:cs="Arial"/>
      <w:bCs/>
      <w:kern w:val="0"/>
      <w:sz w:val="20"/>
      <w:szCs w:val="20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053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A01"/>
  </w:style>
  <w:style w:type="paragraph" w:styleId="Footer">
    <w:name w:val="footer"/>
    <w:basedOn w:val="Normal"/>
    <w:link w:val="FooterChar"/>
    <w:uiPriority w:val="99"/>
    <w:unhideWhenUsed/>
    <w:rsid w:val="00053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A01"/>
  </w:style>
  <w:style w:type="character" w:styleId="CommentReference">
    <w:name w:val="annotation reference"/>
    <w:basedOn w:val="DefaultParagraphFont"/>
    <w:uiPriority w:val="99"/>
    <w:semiHidden/>
    <w:unhideWhenUsed/>
    <w:rsid w:val="002422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22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225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22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225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91125"/>
    <w:pPr>
      <w:spacing w:after="0" w:line="240" w:lineRule="auto"/>
    </w:pPr>
  </w:style>
  <w:style w:type="table" w:styleId="PlainTable5">
    <w:name w:val="Plain Table 5"/>
    <w:basedOn w:val="TableNormal"/>
    <w:uiPriority w:val="45"/>
    <w:rsid w:val="007226AB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DC16C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C16C7"/>
    <w:rPr>
      <w:color w:val="605E5C"/>
      <w:shd w:val="clear" w:color="auto" w:fill="E1DFDD"/>
    </w:rPr>
  </w:style>
  <w:style w:type="character" w:customStyle="1" w:styleId="ListParagraphChar">
    <w:name w:val="List Paragraph Char"/>
    <w:aliases w:val="Bullit Char"/>
    <w:link w:val="ListParagraph"/>
    <w:uiPriority w:val="34"/>
    <w:qFormat/>
    <w:locked/>
    <w:rsid w:val="00EA5419"/>
    <w:rPr>
      <w:rFonts w:ascii="Arial Nova Light" w:hAnsi="Arial Nova Light"/>
    </w:rPr>
  </w:style>
  <w:style w:type="paragraph" w:styleId="Caption">
    <w:name w:val="caption"/>
    <w:basedOn w:val="Normal"/>
    <w:next w:val="Normal"/>
    <w:uiPriority w:val="35"/>
    <w:unhideWhenUsed/>
    <w:qFormat/>
    <w:rsid w:val="00D9748C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6D2E49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AF5D34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232882"/>
    <w:rPr>
      <w:color w:val="666666"/>
    </w:rPr>
  </w:style>
  <w:style w:type="paragraph" w:styleId="NormalWeb">
    <w:name w:val="Normal (Web)"/>
    <w:basedOn w:val="Normal"/>
    <w:uiPriority w:val="99"/>
    <w:semiHidden/>
    <w:unhideWhenUsed/>
    <w:rsid w:val="00457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 w:bidi="ne-NP"/>
      <w14:ligatures w14:val="none"/>
    </w:rPr>
  </w:style>
  <w:style w:type="character" w:styleId="PageNumber">
    <w:name w:val="page number"/>
    <w:basedOn w:val="DefaultParagraphFont"/>
    <w:uiPriority w:val="99"/>
    <w:semiHidden/>
    <w:unhideWhenUsed/>
    <w:rsid w:val="005061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7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8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564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Rohini</dc:creator>
  <cp:keywords/>
  <dc:description/>
  <cp:lastModifiedBy>Dristy Shrestha</cp:lastModifiedBy>
  <cp:revision>15</cp:revision>
  <cp:lastPrinted>2024-10-08T04:47:00Z</cp:lastPrinted>
  <dcterms:created xsi:type="dcterms:W3CDTF">2024-10-14T09:12:00Z</dcterms:created>
  <dcterms:modified xsi:type="dcterms:W3CDTF">2024-10-17T07:35:00Z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36687410386645affe97323eb9ecb953ab0d36b479814459d7745705e9fd772f</vt:lpwstr>
  </property>
</Properties>
</file>